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291"/>
        <w:tblW w:w="10065" w:type="dxa"/>
        <w:tblBorders>
          <w:bottom w:val="thinThickSmallGap" w:sz="24" w:space="0" w:color="00000A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95"/>
        <w:gridCol w:w="1701"/>
        <w:gridCol w:w="3969"/>
      </w:tblGrid>
      <w:tr w:rsidR="00D95A34" w:rsidRPr="006A70F2" w:rsidTr="00986281">
        <w:trPr>
          <w:trHeight w:val="1279"/>
        </w:trPr>
        <w:tc>
          <w:tcPr>
            <w:tcW w:w="4395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5A34" w:rsidRPr="00D04B48" w:rsidRDefault="00D95A34" w:rsidP="00986281">
            <w:pPr>
              <w:spacing w:after="0" w:line="240" w:lineRule="auto"/>
              <w:jc w:val="center"/>
              <w:rPr>
                <w:rFonts w:eastAsia="Calibri"/>
                <w:b/>
                <w:bCs/>
                <w:snapToGrid w:val="0"/>
                <w:sz w:val="28"/>
                <w:szCs w:val="28"/>
              </w:rPr>
            </w:pPr>
            <w:proofErr w:type="gramStart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Баш</w:t>
            </w:r>
            <w:r w:rsidRPr="00D04B48">
              <w:rPr>
                <w:rFonts w:eastAsia="Calibri" w:hAnsi="Lucida Sans Unicode"/>
                <w:b/>
                <w:bCs/>
                <w:snapToGrid w:val="0"/>
                <w:sz w:val="28"/>
                <w:szCs w:val="28"/>
                <w:lang w:val="be-BY"/>
              </w:rPr>
              <w:t>ҡ</w:t>
            </w:r>
            <w:proofErr w:type="spellStart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ортостан</w:t>
            </w:r>
            <w:proofErr w:type="spellEnd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 xml:space="preserve">  Республика</w:t>
            </w:r>
            <w:proofErr w:type="gramEnd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  <w:lang w:val="en-US"/>
              </w:rPr>
              <w:t>h</w:t>
            </w:r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ы</w:t>
            </w:r>
          </w:p>
          <w:p w:rsidR="00D95A34" w:rsidRPr="00D04B48" w:rsidRDefault="00D95A34" w:rsidP="00986281">
            <w:pPr>
              <w:spacing w:after="0" w:line="240" w:lineRule="auto"/>
              <w:jc w:val="center"/>
              <w:rPr>
                <w:rFonts w:eastAsia="Calibri"/>
                <w:b/>
                <w:bCs/>
                <w:snapToGrid w:val="0"/>
                <w:sz w:val="28"/>
                <w:szCs w:val="28"/>
              </w:rPr>
            </w:pPr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Б</w:t>
            </w:r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  <w:lang w:val="be-BY"/>
              </w:rPr>
              <w:t>ү</w:t>
            </w:r>
            <w:proofErr w:type="spellStart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зд</w:t>
            </w:r>
            <w:r w:rsidRPr="00D04B48">
              <w:rPr>
                <w:rFonts w:eastAsia="Calibri"/>
                <w:b/>
                <w:bCs/>
                <w:sz w:val="28"/>
                <w:szCs w:val="28"/>
              </w:rPr>
              <w:t>ə</w:t>
            </w:r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к</w:t>
            </w:r>
            <w:proofErr w:type="spellEnd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 xml:space="preserve"> районы</w:t>
            </w:r>
          </w:p>
          <w:p w:rsidR="00D95A34" w:rsidRPr="00D04B48" w:rsidRDefault="00D95A34" w:rsidP="00986281">
            <w:pPr>
              <w:spacing w:after="0" w:line="240" w:lineRule="auto"/>
              <w:jc w:val="center"/>
              <w:rPr>
                <w:rFonts w:eastAsia="Calibri"/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муниципаль</w:t>
            </w:r>
            <w:proofErr w:type="spellEnd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 xml:space="preserve"> </w:t>
            </w:r>
            <w:proofErr w:type="spellStart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районының</w:t>
            </w:r>
            <w:proofErr w:type="spellEnd"/>
          </w:p>
          <w:p w:rsidR="00D95A34" w:rsidRPr="00D04B48" w:rsidRDefault="00D95A34" w:rsidP="00986281">
            <w:pPr>
              <w:spacing w:after="0" w:line="240" w:lineRule="auto"/>
              <w:jc w:val="center"/>
              <w:rPr>
                <w:rFonts w:eastAsia="Calibri"/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Каран</w:t>
            </w:r>
            <w:proofErr w:type="spellEnd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 xml:space="preserve"> </w:t>
            </w:r>
            <w:proofErr w:type="spellStart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ауыл</w:t>
            </w:r>
            <w:proofErr w:type="spellEnd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 xml:space="preserve"> Советы </w:t>
            </w:r>
            <w:proofErr w:type="spellStart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ауыл</w:t>
            </w:r>
            <w:proofErr w:type="spellEnd"/>
          </w:p>
          <w:p w:rsidR="00D95A34" w:rsidRPr="00D04B48" w:rsidRDefault="00D95A34" w:rsidP="00986281">
            <w:pPr>
              <w:spacing w:after="0" w:line="240" w:lineRule="auto"/>
              <w:jc w:val="center"/>
              <w:rPr>
                <w:rFonts w:eastAsia="Calibri"/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биләмәһе</w:t>
            </w:r>
            <w:proofErr w:type="spellEnd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 xml:space="preserve"> Советы</w:t>
            </w:r>
          </w:p>
        </w:tc>
        <w:tc>
          <w:tcPr>
            <w:tcW w:w="1701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5A34" w:rsidRPr="00D04B48" w:rsidRDefault="00D95A34" w:rsidP="00986281">
            <w:pPr>
              <w:snapToGrid w:val="0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D04B48">
              <w:rPr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05D6F60" wp14:editId="0B867A96">
                  <wp:extent cx="847725" cy="1028700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5A34" w:rsidRPr="00D04B48" w:rsidRDefault="00D95A34" w:rsidP="0098628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D04B48">
              <w:rPr>
                <w:b/>
                <w:sz w:val="28"/>
                <w:szCs w:val="28"/>
              </w:rPr>
              <w:t xml:space="preserve">  Республика Башкортостан</w:t>
            </w:r>
          </w:p>
          <w:p w:rsidR="00D95A34" w:rsidRPr="00D04B48" w:rsidRDefault="00D95A34" w:rsidP="0098628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D04B48">
              <w:rPr>
                <w:b/>
                <w:sz w:val="28"/>
                <w:szCs w:val="28"/>
              </w:rPr>
              <w:t>Совет Сельского поселения</w:t>
            </w:r>
          </w:p>
          <w:p w:rsidR="00D95A34" w:rsidRPr="00D04B48" w:rsidRDefault="00D95A34" w:rsidP="0098628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D04B48">
              <w:rPr>
                <w:b/>
                <w:sz w:val="28"/>
                <w:szCs w:val="28"/>
              </w:rPr>
              <w:t>Каранский сельсовет</w:t>
            </w:r>
          </w:p>
          <w:p w:rsidR="00D95A34" w:rsidRPr="00D04B48" w:rsidRDefault="00D95A34" w:rsidP="00986281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D04B48">
              <w:rPr>
                <w:b/>
                <w:sz w:val="28"/>
                <w:szCs w:val="28"/>
              </w:rPr>
              <w:t>муниципального района</w:t>
            </w:r>
          </w:p>
          <w:p w:rsidR="00D95A34" w:rsidRPr="00D04B48" w:rsidRDefault="00D95A34" w:rsidP="00986281">
            <w:pPr>
              <w:spacing w:after="0" w:line="240" w:lineRule="auto"/>
              <w:jc w:val="center"/>
              <w:rPr>
                <w:b/>
                <w:sz w:val="28"/>
                <w:szCs w:val="28"/>
                <w:lang w:val="be-BY"/>
              </w:rPr>
            </w:pPr>
            <w:proofErr w:type="spellStart"/>
            <w:r w:rsidRPr="00D04B48">
              <w:rPr>
                <w:b/>
                <w:sz w:val="28"/>
                <w:szCs w:val="28"/>
              </w:rPr>
              <w:t>Буздякский</w:t>
            </w:r>
            <w:proofErr w:type="spellEnd"/>
            <w:r w:rsidRPr="00D04B48">
              <w:rPr>
                <w:b/>
                <w:sz w:val="28"/>
                <w:szCs w:val="28"/>
              </w:rPr>
              <w:t xml:space="preserve"> район</w:t>
            </w:r>
          </w:p>
          <w:p w:rsidR="00D95A34" w:rsidRPr="00D04B48" w:rsidRDefault="00D95A34" w:rsidP="0098628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D95A34" w:rsidRDefault="00D95A34" w:rsidP="00D95A3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D95A34" w:rsidRDefault="00D95A34" w:rsidP="00D95A3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D95A34" w:rsidRDefault="00D95A34" w:rsidP="00D95A34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D95A34" w:rsidRDefault="00D95A34" w:rsidP="00D95A34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0E10">
        <w:rPr>
          <w:rFonts w:ascii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hAnsi="Times New Roman"/>
          <w:sz w:val="28"/>
          <w:szCs w:val="28"/>
          <w:lang w:eastAsia="ru-RU"/>
        </w:rPr>
        <w:t>168</w:t>
      </w:r>
      <w:r w:rsidRPr="00D8645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</w:t>
      </w:r>
      <w:r w:rsidRPr="00C00E10">
        <w:rPr>
          <w:rFonts w:ascii="Times New Roman" w:hAnsi="Times New Roman"/>
          <w:sz w:val="28"/>
          <w:szCs w:val="28"/>
          <w:lang w:eastAsia="ru-RU"/>
        </w:rPr>
        <w:t xml:space="preserve">от </w:t>
      </w:r>
      <w:r>
        <w:rPr>
          <w:rFonts w:ascii="Times New Roman" w:hAnsi="Times New Roman"/>
          <w:sz w:val="28"/>
          <w:szCs w:val="28"/>
          <w:lang w:eastAsia="ru-RU"/>
        </w:rPr>
        <w:t>23 ноября 2018</w:t>
      </w:r>
      <w:r w:rsidRPr="00C00E10">
        <w:rPr>
          <w:rFonts w:ascii="Times New Roman" w:hAnsi="Times New Roman"/>
          <w:sz w:val="28"/>
          <w:szCs w:val="28"/>
          <w:lang w:eastAsia="ru-RU"/>
        </w:rPr>
        <w:t xml:space="preserve"> г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D95A34" w:rsidRPr="00D86458" w:rsidRDefault="00D95A34" w:rsidP="00D95A34">
      <w:pPr>
        <w:spacing w:after="0" w:line="240" w:lineRule="auto"/>
        <w:jc w:val="center"/>
        <w:rPr>
          <w:rFonts w:ascii="Times New Roman" w:hAnsi="Times New Roman"/>
          <w:b/>
          <w:snapToGrid w:val="0"/>
          <w:sz w:val="28"/>
          <w:szCs w:val="28"/>
          <w:lang w:eastAsia="ru-RU"/>
        </w:rPr>
      </w:pPr>
      <w:r>
        <w:rPr>
          <w:rFonts w:ascii="Times New Roman" w:hAnsi="Times New Roman"/>
          <w:b/>
          <w:snapToGrid w:val="0"/>
          <w:sz w:val="28"/>
          <w:szCs w:val="28"/>
          <w:lang w:eastAsia="ru-RU"/>
        </w:rPr>
        <w:t>РЕШЕНИЕ</w:t>
      </w:r>
    </w:p>
    <w:p w:rsidR="00D95A34" w:rsidRPr="00C00E10" w:rsidRDefault="00D95A34" w:rsidP="00D95A34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D95A34" w:rsidRPr="00C00E10" w:rsidRDefault="00D95A34" w:rsidP="00D95A3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GoBack"/>
      <w:r w:rsidRPr="00C00E10">
        <w:rPr>
          <w:rFonts w:ascii="Times New Roman" w:hAnsi="Times New Roman"/>
          <w:b/>
          <w:sz w:val="28"/>
          <w:szCs w:val="28"/>
          <w:lang w:eastAsia="ru-RU"/>
        </w:rPr>
        <w:t xml:space="preserve">О внесении изменений в решение Совета сельского поселения Каранский сельсовет муниципального района </w:t>
      </w:r>
      <w:proofErr w:type="spellStart"/>
      <w:r w:rsidRPr="00C00E10">
        <w:rPr>
          <w:rFonts w:ascii="Times New Roman" w:hAnsi="Times New Roman"/>
          <w:b/>
          <w:sz w:val="28"/>
          <w:szCs w:val="28"/>
          <w:lang w:eastAsia="ru-RU"/>
        </w:rPr>
        <w:t>Буздякский</w:t>
      </w:r>
      <w:proofErr w:type="spellEnd"/>
      <w:r w:rsidRPr="00C00E10">
        <w:rPr>
          <w:rFonts w:ascii="Times New Roman" w:hAnsi="Times New Roman"/>
          <w:b/>
          <w:sz w:val="28"/>
          <w:szCs w:val="28"/>
          <w:lang w:eastAsia="ru-RU"/>
        </w:rPr>
        <w:t xml:space="preserve"> район Республики Башкортостан от 26 ноября 2014 года №202 «Об установлении налога на имущество физических лиц».</w:t>
      </w:r>
    </w:p>
    <w:bookmarkEnd w:id="0"/>
    <w:p w:rsidR="00D95A34" w:rsidRPr="00C00E10" w:rsidRDefault="00D95A34" w:rsidP="00D95A3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95A34" w:rsidRPr="00C00E10" w:rsidRDefault="00D95A34" w:rsidP="00D95A34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0E10">
        <w:rPr>
          <w:rFonts w:ascii="Times New Roman" w:hAnsi="Times New Roman"/>
          <w:sz w:val="28"/>
          <w:szCs w:val="28"/>
          <w:lang w:eastAsia="ru-RU"/>
        </w:rPr>
        <w:t xml:space="preserve">В соответствии с Федеральными </w:t>
      </w:r>
      <w:hyperlink r:id="rId5" w:history="1">
        <w:r w:rsidRPr="00C00E10">
          <w:rPr>
            <w:rFonts w:ascii="Times New Roman" w:hAnsi="Times New Roman"/>
            <w:sz w:val="28"/>
            <w:szCs w:val="28"/>
            <w:lang w:eastAsia="ru-RU"/>
          </w:rPr>
          <w:t>законами</w:t>
        </w:r>
      </w:hyperlink>
      <w:r w:rsidRPr="00C00E10">
        <w:rPr>
          <w:rFonts w:ascii="Times New Roman" w:hAnsi="Times New Roman"/>
          <w:sz w:val="28"/>
          <w:szCs w:val="28"/>
          <w:lang w:eastAsia="ru-RU"/>
        </w:rPr>
        <w:t xml:space="preserve"> от 6 октября 2003 года </w:t>
      </w:r>
      <w:r w:rsidRPr="00C00E10">
        <w:rPr>
          <w:rFonts w:ascii="Times New Roman" w:hAnsi="Times New Roman"/>
          <w:sz w:val="28"/>
          <w:szCs w:val="28"/>
          <w:lang w:eastAsia="ru-RU"/>
        </w:rPr>
        <w:br/>
        <w:t xml:space="preserve">№ 131-ФЗ «Об общих принципах организации местного самоуправления </w:t>
      </w:r>
      <w:r w:rsidRPr="00C00E10">
        <w:rPr>
          <w:rFonts w:ascii="Times New Roman" w:hAnsi="Times New Roman"/>
          <w:sz w:val="28"/>
          <w:szCs w:val="28"/>
          <w:lang w:eastAsia="ru-RU"/>
        </w:rPr>
        <w:br/>
        <w:t>в Российской Федерации», от 4 октября 2014 года № 284-ФЗ «</w:t>
      </w:r>
      <w:r w:rsidRPr="00C00E10">
        <w:rPr>
          <w:rFonts w:ascii="Times New Roman" w:eastAsia="Calibri" w:hAnsi="Times New Roman"/>
          <w:sz w:val="28"/>
          <w:szCs w:val="28"/>
        </w:rPr>
        <w:t xml:space="preserve">О внесении изменений в статьи 12 и 85 части первой и часть вторую Налогового кодекса Российской Федерации и признании утратившим силу Закона Российской Федерации «О налогах на имущество физических лиц» и главой 32 части второй Налогового кодекса Российской Федерации, </w:t>
      </w:r>
      <w:r w:rsidRPr="00C00E10">
        <w:rPr>
          <w:rFonts w:ascii="Times New Roman" w:hAnsi="Times New Roman"/>
          <w:sz w:val="28"/>
          <w:szCs w:val="28"/>
          <w:lang w:eastAsia="ru-RU"/>
        </w:rPr>
        <w:t xml:space="preserve">Законом Республики Башкортостан </w:t>
      </w:r>
      <w:r>
        <w:rPr>
          <w:rFonts w:ascii="Times New Roman" w:hAnsi="Times New Roman"/>
          <w:sz w:val="28"/>
          <w:szCs w:val="28"/>
          <w:lang w:eastAsia="ru-RU"/>
        </w:rPr>
        <w:t xml:space="preserve">от 30 октября 2014 года № 142-з </w:t>
      </w:r>
      <w:r w:rsidRPr="00C00E10">
        <w:rPr>
          <w:rFonts w:ascii="Times New Roman" w:hAnsi="Times New Roman"/>
          <w:sz w:val="28"/>
          <w:szCs w:val="28"/>
          <w:lang w:eastAsia="ru-RU"/>
        </w:rPr>
        <w:t xml:space="preserve">«Об установлении единой даты начала применения на территории Республики Башкортостан порядка определения налоговой базы по налогу на имущество физических лиц исходя из кадастровой стоимости объектов налогообложения», руководствуясь пунктом 2 части 1 статьи 3 Устава сельского поселения </w:t>
      </w:r>
      <w:r>
        <w:rPr>
          <w:rFonts w:ascii="Times New Roman" w:hAnsi="Times New Roman"/>
          <w:sz w:val="28"/>
          <w:szCs w:val="28"/>
          <w:lang w:eastAsia="ru-RU"/>
        </w:rPr>
        <w:t>Каранский</w:t>
      </w:r>
      <w:r w:rsidRPr="00C00E10">
        <w:rPr>
          <w:rFonts w:ascii="Times New Roman" w:hAnsi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C00E10">
        <w:rPr>
          <w:rFonts w:ascii="Times New Roman" w:hAnsi="Times New Roman"/>
          <w:sz w:val="28"/>
          <w:szCs w:val="28"/>
          <w:lang w:eastAsia="ru-RU"/>
        </w:rPr>
        <w:t>Буздякски</w:t>
      </w:r>
      <w:r>
        <w:rPr>
          <w:rFonts w:ascii="Times New Roman" w:hAnsi="Times New Roman"/>
          <w:sz w:val="28"/>
          <w:szCs w:val="28"/>
          <w:lang w:eastAsia="ru-RU"/>
        </w:rPr>
        <w:t>й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район Республики Башкортостан</w:t>
      </w:r>
      <w:r w:rsidRPr="00C00E10">
        <w:rPr>
          <w:rFonts w:ascii="Times New Roman" w:hAnsi="Times New Roman"/>
          <w:i/>
          <w:sz w:val="24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РЕШИЛ:</w:t>
      </w:r>
    </w:p>
    <w:p w:rsidR="00D95A34" w:rsidRPr="00C00E10" w:rsidRDefault="00D95A34" w:rsidP="00D95A3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0E10">
        <w:rPr>
          <w:rFonts w:ascii="Times New Roman" w:hAnsi="Times New Roman"/>
          <w:sz w:val="28"/>
          <w:szCs w:val="28"/>
          <w:lang w:eastAsia="ru-RU"/>
        </w:rPr>
        <w:t>1. Внести следующие изменения в подпункт 2.2. пункта 2 решения, изложив его в следующей редакции:</w:t>
      </w:r>
    </w:p>
    <w:p w:rsidR="00D95A34" w:rsidRPr="00C00E10" w:rsidRDefault="00D95A34" w:rsidP="00D95A3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 w:rsidRPr="00C00E10">
        <w:rPr>
          <w:rFonts w:ascii="Times New Roman" w:hAnsi="Times New Roman"/>
          <w:sz w:val="28"/>
          <w:szCs w:val="28"/>
          <w:lang w:eastAsia="ru-RU"/>
        </w:rPr>
        <w:t xml:space="preserve"> «</w:t>
      </w:r>
      <w:r w:rsidRPr="00C00E10">
        <w:rPr>
          <w:rFonts w:ascii="Times New Roman" w:eastAsia="Calibri" w:hAnsi="Times New Roman"/>
          <w:sz w:val="28"/>
          <w:szCs w:val="28"/>
        </w:rPr>
        <w:t>2,0</w:t>
      </w:r>
      <w:r w:rsidRPr="00C00E10">
        <w:rPr>
          <w:rFonts w:ascii="Times New Roman" w:eastAsia="Calibri" w:hAnsi="Times New Roman"/>
          <w:sz w:val="24"/>
          <w:szCs w:val="28"/>
        </w:rPr>
        <w:t xml:space="preserve"> </w:t>
      </w:r>
      <w:r w:rsidRPr="00C00E10">
        <w:rPr>
          <w:rFonts w:ascii="Times New Roman" w:eastAsia="Calibri" w:hAnsi="Times New Roman"/>
          <w:sz w:val="28"/>
          <w:szCs w:val="28"/>
        </w:rPr>
        <w:t>процента в отношении:</w:t>
      </w:r>
    </w:p>
    <w:p w:rsidR="00D95A34" w:rsidRPr="00C00E10" w:rsidRDefault="00D95A34" w:rsidP="00D95A3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 w:rsidRPr="00C00E10">
        <w:rPr>
          <w:rFonts w:ascii="Times New Roman" w:eastAsia="Calibri" w:hAnsi="Times New Roman"/>
          <w:sz w:val="28"/>
          <w:szCs w:val="28"/>
        </w:rPr>
        <w:t>-  объектов налогообложения, включенных в перечень, определяемый в соответствии с пунктом 7 статьи 378</w:t>
      </w:r>
      <w:r w:rsidRPr="00C00E10">
        <w:rPr>
          <w:rFonts w:ascii="Times New Roman" w:eastAsia="Calibri" w:hAnsi="Times New Roman"/>
          <w:sz w:val="28"/>
          <w:szCs w:val="28"/>
          <w:vertAlign w:val="superscript"/>
        </w:rPr>
        <w:t>2</w:t>
      </w:r>
      <w:r w:rsidRPr="00C00E10">
        <w:rPr>
          <w:rFonts w:ascii="Times New Roman" w:eastAsia="Calibri" w:hAnsi="Times New Roman"/>
          <w:sz w:val="28"/>
          <w:szCs w:val="28"/>
        </w:rPr>
        <w:t xml:space="preserve"> Налогового кодекса Российской Федерации, а также в отношении объектов налогообложения, предусмотренных абзацем вторым пункта 10 статьи 378</w:t>
      </w:r>
      <w:r w:rsidRPr="00C00E10">
        <w:rPr>
          <w:rFonts w:ascii="Times New Roman" w:eastAsia="Calibri" w:hAnsi="Times New Roman"/>
          <w:sz w:val="28"/>
          <w:szCs w:val="28"/>
          <w:vertAlign w:val="superscript"/>
        </w:rPr>
        <w:t>2</w:t>
      </w:r>
      <w:r w:rsidRPr="00C00E10">
        <w:rPr>
          <w:rFonts w:ascii="Times New Roman" w:eastAsia="Calibri" w:hAnsi="Times New Roman"/>
          <w:sz w:val="28"/>
          <w:szCs w:val="28"/>
        </w:rPr>
        <w:t xml:space="preserve"> Налогового кодекса Российской Федерации; </w:t>
      </w:r>
    </w:p>
    <w:p w:rsidR="00D95A34" w:rsidRPr="00D86458" w:rsidRDefault="00D95A34" w:rsidP="00D95A3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 w:rsidRPr="00C00E10">
        <w:rPr>
          <w:rFonts w:ascii="Times New Roman" w:eastAsia="Calibri" w:hAnsi="Times New Roman"/>
          <w:sz w:val="28"/>
          <w:szCs w:val="28"/>
        </w:rPr>
        <w:t>- объектов налогообложения, кадастровая стоимость каждого из которых пр</w:t>
      </w:r>
      <w:r>
        <w:rPr>
          <w:rFonts w:ascii="Times New Roman" w:eastAsia="Calibri" w:hAnsi="Times New Roman"/>
          <w:sz w:val="28"/>
          <w:szCs w:val="28"/>
        </w:rPr>
        <w:t xml:space="preserve">евышает 300 миллионов рублей.» </w:t>
      </w:r>
    </w:p>
    <w:p w:rsidR="00D95A34" w:rsidRPr="00C00E10" w:rsidRDefault="00D95A34" w:rsidP="00D95A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napToGrid w:val="0"/>
          <w:sz w:val="28"/>
          <w:szCs w:val="28"/>
          <w:lang w:eastAsia="ru-RU"/>
        </w:rPr>
      </w:pPr>
      <w:r w:rsidRPr="00C00E10">
        <w:rPr>
          <w:rFonts w:ascii="Times New Roman" w:hAnsi="Times New Roman"/>
          <w:snapToGrid w:val="0"/>
          <w:sz w:val="28"/>
          <w:szCs w:val="28"/>
          <w:lang w:eastAsia="ru-RU"/>
        </w:rPr>
        <w:t>2. Настоящее решение вступает в силу с 1 января 2019 года, но не ранее чем по истечении одного месяца со дня его официального опубликования.</w:t>
      </w:r>
    </w:p>
    <w:p w:rsidR="00D95A34" w:rsidRPr="00C00E10" w:rsidRDefault="00D95A34" w:rsidP="00D95A3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napToGrid w:val="0"/>
          <w:sz w:val="28"/>
          <w:szCs w:val="28"/>
          <w:lang w:eastAsia="ru-RU"/>
        </w:rPr>
      </w:pPr>
      <w:r w:rsidRPr="00C00E10">
        <w:rPr>
          <w:rFonts w:ascii="Times New Roman" w:hAnsi="Times New Roman"/>
          <w:snapToGrid w:val="0"/>
          <w:sz w:val="28"/>
          <w:szCs w:val="28"/>
          <w:lang w:eastAsia="ru-RU"/>
        </w:rPr>
        <w:t xml:space="preserve">3. Настоящее решение обнародовать путем размещения на информационном стенде и в сети «Интернет» на официальном сайте сельского поселения </w:t>
      </w:r>
      <w:r>
        <w:rPr>
          <w:rFonts w:ascii="Times New Roman" w:hAnsi="Times New Roman"/>
          <w:snapToGrid w:val="0"/>
          <w:sz w:val="28"/>
          <w:szCs w:val="28"/>
          <w:lang w:eastAsia="ru-RU"/>
        </w:rPr>
        <w:t xml:space="preserve">Каранский </w:t>
      </w:r>
      <w:r w:rsidRPr="00C00E10">
        <w:rPr>
          <w:rFonts w:ascii="Times New Roman" w:hAnsi="Times New Roman"/>
          <w:snapToGrid w:val="0"/>
          <w:sz w:val="28"/>
          <w:szCs w:val="28"/>
          <w:lang w:eastAsia="ru-RU"/>
        </w:rPr>
        <w:t xml:space="preserve">сельсовет муниципального района </w:t>
      </w:r>
      <w:proofErr w:type="spellStart"/>
      <w:r w:rsidRPr="00C00E10">
        <w:rPr>
          <w:rFonts w:ascii="Times New Roman" w:hAnsi="Times New Roman"/>
          <w:snapToGrid w:val="0"/>
          <w:sz w:val="28"/>
          <w:szCs w:val="28"/>
          <w:lang w:eastAsia="ru-RU"/>
        </w:rPr>
        <w:t>Буздякский</w:t>
      </w:r>
      <w:proofErr w:type="spellEnd"/>
      <w:r w:rsidRPr="00C00E10">
        <w:rPr>
          <w:rFonts w:ascii="Times New Roman" w:hAnsi="Times New Roman"/>
          <w:snapToGrid w:val="0"/>
          <w:sz w:val="28"/>
          <w:szCs w:val="28"/>
          <w:lang w:eastAsia="ru-RU"/>
        </w:rPr>
        <w:t xml:space="preserve"> район Республики Башкортостан.</w:t>
      </w:r>
    </w:p>
    <w:p w:rsidR="00D95A34" w:rsidRDefault="00D95A34" w:rsidP="00D95A34">
      <w:pPr>
        <w:spacing w:after="0" w:line="240" w:lineRule="auto"/>
        <w:rPr>
          <w:rFonts w:ascii="Times New Roman" w:hAnsi="Times New Roman"/>
          <w:snapToGrid w:val="0"/>
          <w:sz w:val="28"/>
          <w:szCs w:val="28"/>
          <w:lang w:eastAsia="ru-RU"/>
        </w:rPr>
      </w:pPr>
    </w:p>
    <w:p w:rsidR="00D95A34" w:rsidRDefault="00D95A34" w:rsidP="00D95A34">
      <w:pPr>
        <w:spacing w:after="0" w:line="240" w:lineRule="auto"/>
        <w:rPr>
          <w:rFonts w:ascii="Times New Roman" w:hAnsi="Times New Roman"/>
          <w:snapToGrid w:val="0"/>
          <w:sz w:val="28"/>
          <w:szCs w:val="28"/>
          <w:lang w:eastAsia="ru-RU"/>
        </w:rPr>
      </w:pPr>
      <w:r>
        <w:rPr>
          <w:rFonts w:ascii="Times New Roman" w:hAnsi="Times New Roman"/>
          <w:snapToGrid w:val="0"/>
          <w:sz w:val="28"/>
          <w:szCs w:val="28"/>
          <w:lang w:eastAsia="ru-RU"/>
        </w:rPr>
        <w:t>Глава сельского поселения</w:t>
      </w:r>
    </w:p>
    <w:p w:rsidR="00D95A34" w:rsidRPr="00C96D4F" w:rsidRDefault="00D95A34" w:rsidP="00D95A34">
      <w:pPr>
        <w:spacing w:after="0" w:line="240" w:lineRule="auto"/>
        <w:rPr>
          <w:rFonts w:ascii="Times New Roman" w:hAnsi="Times New Roman"/>
          <w:snapToGrid w:val="0"/>
          <w:sz w:val="28"/>
          <w:szCs w:val="28"/>
          <w:lang w:eastAsia="ru-RU"/>
        </w:rPr>
      </w:pPr>
      <w:r>
        <w:rPr>
          <w:rFonts w:ascii="Times New Roman" w:hAnsi="Times New Roman"/>
          <w:snapToGrid w:val="0"/>
          <w:sz w:val="28"/>
          <w:szCs w:val="28"/>
          <w:lang w:eastAsia="ru-RU"/>
        </w:rPr>
        <w:t xml:space="preserve">Каранский сельсовет                                                                                </w:t>
      </w:r>
      <w:proofErr w:type="spellStart"/>
      <w:r>
        <w:rPr>
          <w:rFonts w:ascii="Times New Roman" w:hAnsi="Times New Roman"/>
          <w:snapToGrid w:val="0"/>
          <w:sz w:val="28"/>
          <w:szCs w:val="28"/>
          <w:lang w:eastAsia="ru-RU"/>
        </w:rPr>
        <w:t>Т.Б.Тимашев</w:t>
      </w:r>
      <w:proofErr w:type="spellEnd"/>
    </w:p>
    <w:p w:rsidR="00AD6D23" w:rsidRDefault="00AD6D23"/>
    <w:sectPr w:rsidR="00AD6D23" w:rsidSect="00D95A34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D8D"/>
    <w:rsid w:val="00190D8D"/>
    <w:rsid w:val="00AD6D23"/>
    <w:rsid w:val="00D95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9DC36E-90BD-40D5-BFA3-0FB30868D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5A34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2C448A5C986891EDD145495EDBD150F7E4BA0695207ED7916D06C85EA11E7DAD3B4F0620C6704E17f5u6F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390</Words>
  <Characters>2224</Characters>
  <Application>Microsoft Office Word</Application>
  <DocSecurity>0</DocSecurity>
  <Lines>18</Lines>
  <Paragraphs>5</Paragraphs>
  <ScaleCrop>false</ScaleCrop>
  <Company/>
  <LinksUpToDate>false</LinksUpToDate>
  <CharactersWithSpaces>2609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2019-01-22T03:57:00Z</dcterms:created>
  <dcterms:modified xsi:type="dcterms:W3CDTF">2019-01-22T04:02:00Z</dcterms:modified>
</cp:coreProperties>
</file>