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6C37F" w14:textId="1AE8D7D2" w:rsidR="006A6371" w:rsidRPr="006A6371" w:rsidRDefault="006A6371" w:rsidP="006A6371">
      <w:pPr>
        <w:adjustRightInd/>
        <w:ind w:left="6804" w:firstLine="1"/>
        <w:outlineLvl w:val="0"/>
        <w:rPr>
          <w:rFonts w:eastAsiaTheme="minorEastAsia" w:cs="Times New Roman"/>
          <w:color w:val="000000" w:themeColor="text1"/>
        </w:rPr>
      </w:pPr>
      <w:r w:rsidRPr="006A6371">
        <w:rPr>
          <w:rFonts w:eastAsiaTheme="minorEastAsia" w:cs="Times New Roman"/>
          <w:color w:val="000000" w:themeColor="text1"/>
        </w:rPr>
        <w:t>Приложение № 2</w:t>
      </w:r>
    </w:p>
    <w:p w14:paraId="2176DC45" w14:textId="77777777" w:rsidR="006A6371" w:rsidRPr="006A6371" w:rsidRDefault="006A6371" w:rsidP="006A6371">
      <w:pPr>
        <w:adjustRightInd/>
        <w:ind w:left="6804" w:firstLine="1"/>
        <w:rPr>
          <w:rFonts w:eastAsiaTheme="minorEastAsia" w:cs="Times New Roman"/>
          <w:color w:val="000000" w:themeColor="text1"/>
        </w:rPr>
      </w:pPr>
      <w:r w:rsidRPr="006A6371">
        <w:rPr>
          <w:rFonts w:eastAsiaTheme="minorEastAsia" w:cs="Times New Roman"/>
          <w:color w:val="000000" w:themeColor="text1"/>
        </w:rPr>
        <w:t>к приказу Министерства</w:t>
      </w:r>
    </w:p>
    <w:p w14:paraId="4796F661" w14:textId="77777777" w:rsidR="006A6371" w:rsidRDefault="006A6371" w:rsidP="006A6371">
      <w:pPr>
        <w:adjustRightInd/>
        <w:ind w:left="6804" w:firstLine="1"/>
        <w:rPr>
          <w:rFonts w:eastAsiaTheme="minorEastAsia" w:cs="Times New Roman"/>
          <w:color w:val="000000" w:themeColor="text1"/>
        </w:rPr>
      </w:pPr>
      <w:r w:rsidRPr="006A6371">
        <w:rPr>
          <w:rFonts w:eastAsiaTheme="minorEastAsia" w:cs="Times New Roman"/>
          <w:color w:val="000000" w:themeColor="text1"/>
        </w:rPr>
        <w:t>земельных и имущественных отношений</w:t>
      </w:r>
      <w:r>
        <w:rPr>
          <w:rFonts w:eastAsiaTheme="minorEastAsia" w:cs="Times New Roman"/>
          <w:color w:val="000000" w:themeColor="text1"/>
        </w:rPr>
        <w:t xml:space="preserve"> </w:t>
      </w:r>
      <w:r w:rsidRPr="006A6371">
        <w:rPr>
          <w:rFonts w:eastAsiaTheme="minorEastAsia" w:cs="Times New Roman"/>
          <w:color w:val="000000" w:themeColor="text1"/>
        </w:rPr>
        <w:t xml:space="preserve">Республики Башкортостан от 24.08.2020 г. </w:t>
      </w:r>
    </w:p>
    <w:p w14:paraId="5A048BC4" w14:textId="0576C906" w:rsidR="006A6371" w:rsidRPr="006A6371" w:rsidRDefault="006A6371" w:rsidP="006A6371">
      <w:pPr>
        <w:adjustRightInd/>
        <w:ind w:left="6804" w:firstLine="1"/>
        <w:rPr>
          <w:rFonts w:eastAsiaTheme="minorEastAsia" w:cs="Times New Roman"/>
          <w:color w:val="000000" w:themeColor="text1"/>
        </w:rPr>
      </w:pPr>
      <w:r w:rsidRPr="006A6371">
        <w:rPr>
          <w:rFonts w:cs="Times New Roman"/>
          <w:color w:val="000000" w:themeColor="text1"/>
        </w:rPr>
        <w:t>№</w:t>
      </w:r>
      <w:r w:rsidRPr="006A6371">
        <w:rPr>
          <w:rFonts w:eastAsiaTheme="minorEastAsia" w:cs="Times New Roman"/>
          <w:color w:val="000000" w:themeColor="text1"/>
        </w:rPr>
        <w:t xml:space="preserve"> 1263</w:t>
      </w:r>
    </w:p>
    <w:p w14:paraId="4A8CDE87" w14:textId="77777777" w:rsidR="007813A4" w:rsidRPr="007813A4" w:rsidRDefault="007813A4" w:rsidP="007813A4">
      <w:pPr>
        <w:jc w:val="right"/>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4840"/>
        <w:gridCol w:w="4798"/>
      </w:tblGrid>
      <w:tr w:rsidR="007813A4" w:rsidRPr="009170EC" w14:paraId="33CCCF9D" w14:textId="77777777" w:rsidTr="007813A4">
        <w:tc>
          <w:tcPr>
            <w:tcW w:w="4840" w:type="dxa"/>
          </w:tcPr>
          <w:p w14:paraId="29291F56" w14:textId="77777777" w:rsidR="007813A4" w:rsidRPr="009170EC" w:rsidRDefault="007813A4" w:rsidP="007813A4">
            <w:pPr>
              <w:rPr>
                <w:rFonts w:cs="Times New Roman"/>
              </w:rPr>
            </w:pPr>
            <w:r w:rsidRPr="009170EC">
              <w:rPr>
                <w:rFonts w:cs="Times New Roman"/>
              </w:rPr>
              <w:t>________________________</w:t>
            </w:r>
          </w:p>
          <w:p w14:paraId="32B9C4A3" w14:textId="29A3DFB7" w:rsidR="007813A4" w:rsidRPr="009170EC" w:rsidRDefault="007813A4" w:rsidP="007813A4">
            <w:pPr>
              <w:ind w:right="-5354"/>
              <w:rPr>
                <w:rFonts w:cs="Times New Roman"/>
                <w:sz w:val="16"/>
                <w:szCs w:val="16"/>
              </w:rPr>
            </w:pPr>
            <w:r w:rsidRPr="009170EC">
              <w:rPr>
                <w:rFonts w:cs="Times New Roman"/>
                <w:sz w:val="16"/>
                <w:szCs w:val="16"/>
              </w:rPr>
              <w:t xml:space="preserve">     (место </w:t>
            </w:r>
            <w:proofErr w:type="gramStart"/>
            <w:r w:rsidRPr="009170EC">
              <w:rPr>
                <w:rFonts w:cs="Times New Roman"/>
                <w:sz w:val="16"/>
                <w:szCs w:val="16"/>
              </w:rPr>
              <w:t xml:space="preserve">заключения)   </w:t>
            </w:r>
            <w:proofErr w:type="gramEnd"/>
            <w:r w:rsidRPr="009170EC">
              <w:rPr>
                <w:rFonts w:cs="Times New Roman"/>
                <w:sz w:val="16"/>
                <w:szCs w:val="16"/>
              </w:rPr>
              <w:t xml:space="preserve">                                                                                                        </w:t>
            </w:r>
          </w:p>
        </w:tc>
        <w:tc>
          <w:tcPr>
            <w:tcW w:w="4798" w:type="dxa"/>
          </w:tcPr>
          <w:p w14:paraId="0ECA2F2C" w14:textId="77777777" w:rsidR="007813A4" w:rsidRDefault="007813A4" w:rsidP="007813A4">
            <w:pPr>
              <w:jc w:val="right"/>
              <w:rPr>
                <w:rFonts w:cs="Times New Roman"/>
              </w:rPr>
            </w:pPr>
            <w:bookmarkStart w:id="0" w:name="ContractDate1"/>
            <w:r w:rsidRPr="009170EC">
              <w:rPr>
                <w:rFonts w:cs="Times New Roman"/>
              </w:rPr>
              <w:t>_________________20 __</w:t>
            </w:r>
            <w:bookmarkEnd w:id="0"/>
          </w:p>
          <w:p w14:paraId="7D806D98" w14:textId="77777777" w:rsidR="007813A4" w:rsidRPr="009170EC" w:rsidRDefault="007813A4" w:rsidP="007813A4">
            <w:pPr>
              <w:jc w:val="right"/>
              <w:rPr>
                <w:rFonts w:cs="Times New Roman"/>
                <w:sz w:val="16"/>
                <w:szCs w:val="16"/>
              </w:rPr>
            </w:pPr>
            <w:r w:rsidRPr="009170EC">
              <w:rPr>
                <w:rFonts w:cs="Times New Roman"/>
                <w:sz w:val="16"/>
                <w:szCs w:val="16"/>
              </w:rPr>
              <w:t xml:space="preserve">(дата заключения) </w:t>
            </w:r>
          </w:p>
          <w:p w14:paraId="1BB96E65" w14:textId="32287FCB" w:rsidR="007813A4" w:rsidRPr="009170EC" w:rsidRDefault="007813A4" w:rsidP="007813A4">
            <w:pPr>
              <w:jc w:val="right"/>
              <w:rPr>
                <w:rFonts w:cs="Times New Roman"/>
              </w:rPr>
            </w:pPr>
          </w:p>
        </w:tc>
      </w:tr>
      <w:tr w:rsidR="0022014C" w:rsidRPr="009170EC" w14:paraId="009BCAB3" w14:textId="77777777" w:rsidTr="007813A4">
        <w:tc>
          <w:tcPr>
            <w:tcW w:w="4840" w:type="dxa"/>
          </w:tcPr>
          <w:p w14:paraId="0B994599" w14:textId="77777777" w:rsidR="0022014C" w:rsidRPr="009170EC" w:rsidRDefault="0022014C" w:rsidP="00F96680">
            <w:pPr>
              <w:rPr>
                <w:rFonts w:cs="Times New Roman"/>
              </w:rPr>
            </w:pPr>
          </w:p>
        </w:tc>
        <w:tc>
          <w:tcPr>
            <w:tcW w:w="4798"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7096F9D2" w14:textId="3A5246AE" w:rsidR="007813A4"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r w:rsidR="007813A4">
        <w:rPr>
          <w:rFonts w:cs="Times New Roman"/>
        </w:rPr>
        <w:t>______________________________________________,</w:t>
      </w:r>
    </w:p>
    <w:p w14:paraId="5EBFBE2A" w14:textId="4477894B" w:rsidR="00D32342" w:rsidRPr="007813A4" w:rsidRDefault="007813A4" w:rsidP="007813A4">
      <w:pPr>
        <w:ind w:firstLine="567"/>
        <w:jc w:val="both"/>
        <w:rPr>
          <w:rFonts w:cs="Times New Roman"/>
          <w:sz w:val="16"/>
          <w:szCs w:val="16"/>
        </w:rPr>
      </w:pPr>
      <w:r>
        <w:rPr>
          <w:rFonts w:cs="Times New Roman"/>
        </w:rPr>
        <w:t xml:space="preserve">                                                                                               (</w:t>
      </w:r>
      <w:r w:rsidRPr="007813A4">
        <w:rPr>
          <w:rFonts w:cs="Times New Roman"/>
          <w:sz w:val="16"/>
          <w:szCs w:val="16"/>
        </w:rPr>
        <w:t>Ф.И.О. (последнее - при наличии) должностного лица)</w:t>
      </w:r>
      <w:r>
        <w:rPr>
          <w:rFonts w:cs="Times New Roman"/>
        </w:rPr>
        <w:t xml:space="preserve"> </w:t>
      </w:r>
      <w:r w:rsidR="001F53B1" w:rsidRPr="001F53B1">
        <w:rPr>
          <w:rFonts w:cs="Times New Roman"/>
        </w:rPr>
        <w:t xml:space="preserve">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001F53B1" w:rsidRPr="001F53B1">
        <w:rPr>
          <w:rFonts w:cs="Times New Roman"/>
        </w:rPr>
        <w:t>, с одной стороны и</w:t>
      </w:r>
      <w:r w:rsidR="00D32342" w:rsidRPr="009170EC">
        <w:rPr>
          <w:rFonts w:cs="Times New Roman"/>
        </w:rPr>
        <w:t>, ___________________________________________________________________________________</w:t>
      </w:r>
      <w:r>
        <w:rPr>
          <w:rFonts w:cs="Times New Roman"/>
        </w:rPr>
        <w:t>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0C473A2C" w:rsidR="00990052" w:rsidRPr="00CD6BB1"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w:t>
      </w:r>
      <w:r w:rsidR="00CD6BB1">
        <w:rPr>
          <w:rFonts w:cs="Times New Roman"/>
        </w:rPr>
        <w:t xml:space="preserve">, </w:t>
      </w:r>
      <w:r w:rsidR="00CD6BB1" w:rsidRPr="00CD6BB1">
        <w:rPr>
          <w:rFonts w:cs="Times New Roman"/>
        </w:rPr>
        <w:t>без права строительства на нем зданий и сооружений.</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556B0E21" w14:textId="6CAE500A" w:rsidR="00786A2D" w:rsidRPr="00786A2D" w:rsidRDefault="00D90072" w:rsidP="00786A2D">
      <w:pPr>
        <w:ind w:firstLine="567"/>
        <w:jc w:val="both"/>
        <w:rPr>
          <w:rFonts w:cs="Times New Roman"/>
        </w:rPr>
      </w:pPr>
      <w:r>
        <w:rPr>
          <w:rFonts w:cs="Times New Roman"/>
        </w:rPr>
        <w:t xml:space="preserve">2.4. </w:t>
      </w:r>
      <w:r w:rsidR="00786A2D" w:rsidRPr="00786A2D">
        <w:rPr>
          <w:rFonts w:cs="Times New Roman"/>
        </w:rPr>
        <w:t xml:space="preserve">Согласно </w:t>
      </w:r>
      <w:proofErr w:type="gramStart"/>
      <w:r w:rsidR="00786A2D" w:rsidRPr="00786A2D">
        <w:rPr>
          <w:rFonts w:cs="Times New Roman"/>
        </w:rPr>
        <w:t>сведениям</w:t>
      </w:r>
      <w:proofErr w:type="gramEnd"/>
      <w:r w:rsidR="00786A2D" w:rsidRPr="00786A2D">
        <w:rPr>
          <w:rFonts w:cs="Times New Roman"/>
        </w:rPr>
        <w:t xml:space="preserve"> из выписки ЕГРН №КУВИ-001/2025-85667049 от 08.04.2025, установлены ограничения использования земельного участка, предусмотренные статьей 56 Земельного кодекса Российской Федерации, на основании 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в границах таких зон». </w:t>
      </w:r>
      <w:proofErr w:type="gramStart"/>
      <w:r w:rsidR="00786A2D" w:rsidRPr="00786A2D">
        <w:rPr>
          <w:rFonts w:cs="Times New Roman"/>
        </w:rPr>
        <w:t>Часть земельного участка</w:t>
      </w:r>
      <w:proofErr w:type="gramEnd"/>
      <w:r w:rsidR="00786A2D" w:rsidRPr="00786A2D">
        <w:rPr>
          <w:rFonts w:cs="Times New Roman"/>
        </w:rPr>
        <w:t xml:space="preserve"> на котором установлены ограничения - 02:16:090201:349/1 площадью 187 кв. м. Реестровый номер границы: 02:16-6.132. Зона с особыми условиями использования территории: Охранная зона ВЛ 0,4 </w:t>
      </w:r>
      <w:proofErr w:type="spellStart"/>
      <w:r w:rsidR="00786A2D" w:rsidRPr="00786A2D">
        <w:rPr>
          <w:rFonts w:cs="Times New Roman"/>
        </w:rPr>
        <w:t>кВ</w:t>
      </w:r>
      <w:proofErr w:type="spellEnd"/>
      <w:r w:rsidR="00786A2D" w:rsidRPr="00786A2D">
        <w:rPr>
          <w:rFonts w:cs="Times New Roman"/>
        </w:rPr>
        <w:t xml:space="preserve"> от ТП-3424, 3425, 3622, 3025 </w:t>
      </w:r>
      <w:proofErr w:type="spellStart"/>
      <w:r w:rsidR="00786A2D" w:rsidRPr="00786A2D">
        <w:rPr>
          <w:rFonts w:cs="Times New Roman"/>
        </w:rPr>
        <w:t>н.п</w:t>
      </w:r>
      <w:proofErr w:type="spellEnd"/>
      <w:r w:rsidR="00786A2D" w:rsidRPr="00786A2D">
        <w:rPr>
          <w:rFonts w:cs="Times New Roman"/>
        </w:rPr>
        <w:t xml:space="preserve">.  </w:t>
      </w:r>
      <w:proofErr w:type="spellStart"/>
      <w:r w:rsidR="00786A2D" w:rsidRPr="00786A2D">
        <w:rPr>
          <w:rFonts w:cs="Times New Roman"/>
        </w:rPr>
        <w:t>Сабанаево</w:t>
      </w:r>
      <w:proofErr w:type="spellEnd"/>
      <w:r w:rsidR="00786A2D" w:rsidRPr="00786A2D">
        <w:rPr>
          <w:rFonts w:cs="Times New Roman"/>
        </w:rPr>
        <w:t xml:space="preserve">  </w:t>
      </w:r>
      <w:r w:rsidR="00786A2D">
        <w:rPr>
          <w:rFonts w:cs="Times New Roman"/>
        </w:rPr>
        <w:t xml:space="preserve">                                  </w:t>
      </w:r>
      <w:r w:rsidR="00786A2D" w:rsidRPr="00786A2D">
        <w:rPr>
          <w:rFonts w:cs="Times New Roman"/>
        </w:rPr>
        <w:lastRenderedPageBreak/>
        <w:t>ООО «Башкирэнерго».</w:t>
      </w:r>
    </w:p>
    <w:p w14:paraId="0709FD7B" w14:textId="2264950F" w:rsidR="00786A2D" w:rsidRPr="00786A2D" w:rsidRDefault="00786A2D" w:rsidP="00786A2D">
      <w:pPr>
        <w:ind w:firstLine="567"/>
        <w:jc w:val="both"/>
        <w:rPr>
          <w:rFonts w:cs="Times New Roman"/>
        </w:rPr>
      </w:pPr>
      <w:r w:rsidRPr="00786A2D">
        <w:rPr>
          <w:rFonts w:cs="Times New Roman"/>
        </w:rPr>
        <w:t xml:space="preserve">Согласно поступившей информации от ООО «Башкирэнерго» от </w:t>
      </w:r>
      <w:proofErr w:type="gramStart"/>
      <w:r w:rsidRPr="00786A2D">
        <w:rPr>
          <w:rFonts w:cs="Times New Roman"/>
        </w:rPr>
        <w:t xml:space="preserve">28.02.2025  </w:t>
      </w:r>
      <w:proofErr w:type="spellStart"/>
      <w:r w:rsidRPr="00786A2D">
        <w:rPr>
          <w:rFonts w:cs="Times New Roman"/>
        </w:rPr>
        <w:t>вх</w:t>
      </w:r>
      <w:proofErr w:type="spellEnd"/>
      <w:proofErr w:type="gramEnd"/>
      <w:r w:rsidRPr="00786A2D">
        <w:rPr>
          <w:rFonts w:cs="Times New Roman"/>
        </w:rPr>
        <w:t xml:space="preserve">. №М04ТО-05-12-вх-99: По территории земельного участка проходит воздушная линия   ВЛ 0,4 </w:t>
      </w:r>
      <w:proofErr w:type="spellStart"/>
      <w:r w:rsidRPr="00786A2D">
        <w:rPr>
          <w:rFonts w:cs="Times New Roman"/>
        </w:rPr>
        <w:t>кВ</w:t>
      </w:r>
      <w:proofErr w:type="spellEnd"/>
      <w:r w:rsidRPr="00786A2D">
        <w:rPr>
          <w:rFonts w:cs="Times New Roman"/>
        </w:rPr>
        <w:t xml:space="preserve"> Л-3/3424 (охранная зона ВЛ 0,4 </w:t>
      </w:r>
      <w:proofErr w:type="spellStart"/>
      <w:r w:rsidRPr="00786A2D">
        <w:rPr>
          <w:rFonts w:cs="Times New Roman"/>
        </w:rPr>
        <w:t>кВ</w:t>
      </w:r>
      <w:proofErr w:type="spellEnd"/>
      <w:r w:rsidRPr="00786A2D">
        <w:rPr>
          <w:rFonts w:cs="Times New Roman"/>
        </w:rPr>
        <w:t xml:space="preserve"> от ТП-3424,3</w:t>
      </w:r>
      <w:r>
        <w:rPr>
          <w:rFonts w:cs="Times New Roman"/>
        </w:rPr>
        <w:t>425,3622,</w:t>
      </w:r>
      <w:proofErr w:type="gramStart"/>
      <w:r>
        <w:rPr>
          <w:rFonts w:cs="Times New Roman"/>
        </w:rPr>
        <w:t xml:space="preserve">3025  </w:t>
      </w:r>
      <w:proofErr w:type="spellStart"/>
      <w:r>
        <w:rPr>
          <w:rFonts w:cs="Times New Roman"/>
        </w:rPr>
        <w:t>н.п</w:t>
      </w:r>
      <w:proofErr w:type="spellEnd"/>
      <w:r>
        <w:rPr>
          <w:rFonts w:cs="Times New Roman"/>
        </w:rPr>
        <w:t>.</w:t>
      </w:r>
      <w:proofErr w:type="gramEnd"/>
      <w:r>
        <w:rPr>
          <w:rFonts w:cs="Times New Roman"/>
        </w:rPr>
        <w:t xml:space="preserve"> </w:t>
      </w:r>
      <w:proofErr w:type="spellStart"/>
      <w:r>
        <w:rPr>
          <w:rFonts w:cs="Times New Roman"/>
        </w:rPr>
        <w:t>Сабанаево</w:t>
      </w:r>
      <w:proofErr w:type="spellEnd"/>
      <w:r>
        <w:rPr>
          <w:rFonts w:cs="Times New Roman"/>
        </w:rPr>
        <w:t xml:space="preserve"> </w:t>
      </w:r>
      <w:r w:rsidRPr="00786A2D">
        <w:rPr>
          <w:rFonts w:cs="Times New Roman"/>
        </w:rPr>
        <w:t xml:space="preserve"> ООО «Башкирэнерго», учетный номер 02.16.2.196, реестровый номер 02:16:6.132). Использование участка возможно только при обеспечении </w:t>
      </w:r>
      <w:proofErr w:type="gramStart"/>
      <w:r w:rsidRPr="00786A2D">
        <w:rPr>
          <w:rFonts w:cs="Times New Roman"/>
        </w:rPr>
        <w:t>доступа  и</w:t>
      </w:r>
      <w:proofErr w:type="gramEnd"/>
      <w:r w:rsidRPr="00786A2D">
        <w:rPr>
          <w:rFonts w:cs="Times New Roman"/>
        </w:rPr>
        <w:t xml:space="preserve"> оставлении коридоров для проезда ВЛ 0,4 </w:t>
      </w:r>
      <w:proofErr w:type="spellStart"/>
      <w:r w:rsidRPr="00786A2D">
        <w:rPr>
          <w:rFonts w:cs="Times New Roman"/>
        </w:rPr>
        <w:t>кВ</w:t>
      </w:r>
      <w:proofErr w:type="spellEnd"/>
      <w:r w:rsidRPr="00786A2D">
        <w:rPr>
          <w:rFonts w:cs="Times New Roman"/>
        </w:rPr>
        <w:t>, с ограничениями, предусмотренными Правилами установления охранных зон объектов электросетевого хозяйства, утвержденными постановлением Правительства РФ от 24.02.2009 №160.</w:t>
      </w:r>
    </w:p>
    <w:p w14:paraId="254E03F8" w14:textId="77777777" w:rsidR="00786A2D" w:rsidRPr="00786A2D" w:rsidRDefault="00786A2D" w:rsidP="00786A2D">
      <w:pPr>
        <w:ind w:firstLine="567"/>
        <w:jc w:val="both"/>
        <w:rPr>
          <w:rFonts w:cs="Times New Roman"/>
        </w:rPr>
      </w:pPr>
      <w:r w:rsidRPr="00786A2D">
        <w:rPr>
          <w:rFonts w:cs="Times New Roman"/>
        </w:rPr>
        <w:t xml:space="preserve">В соответствии с </w:t>
      </w:r>
      <w:proofErr w:type="spellStart"/>
      <w:r w:rsidRPr="00786A2D">
        <w:rPr>
          <w:rFonts w:cs="Times New Roman"/>
        </w:rPr>
        <w:t>пп</w:t>
      </w:r>
      <w:proofErr w:type="spellEnd"/>
      <w:r w:rsidRPr="00786A2D">
        <w:rPr>
          <w:rFonts w:cs="Times New Roman"/>
        </w:rPr>
        <w:t xml:space="preserve">. «а», «б», «г» п. 8 Правил 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 набрасывать на провода и опоры воздушных линий электропередачи посторонние предметы,  а также подниматься на опоры воздушных линий электропередачи; проводить работы, угрожающие повреждению объектов электросетевого хозяйства, размещать любые объекты и предметы (материалы), которые могут препятствовать доступу обслуживающего персонала и техники   к объектам электроэнергетики, без сохранения и (или) создания, в том числе в соответствии с требованиями нормативно-технических документов необходимых для такого доступа проходов и подъездов в целях обеспечения эксплуатации оборудования, зданий и сооружений объектов электроэнергетики, проведения работ по ликвидации аварий и устранению их последствий на всем протяжении границы объекта электроэнергетики; размещать свалки. </w:t>
      </w:r>
    </w:p>
    <w:p w14:paraId="3CFB01FB" w14:textId="77777777" w:rsidR="00786A2D" w:rsidRPr="00786A2D" w:rsidRDefault="00786A2D" w:rsidP="00786A2D">
      <w:pPr>
        <w:ind w:firstLine="567"/>
        <w:jc w:val="both"/>
        <w:rPr>
          <w:rFonts w:cs="Times New Roman"/>
        </w:rPr>
      </w:pPr>
      <w:r w:rsidRPr="00786A2D">
        <w:rPr>
          <w:rFonts w:cs="Times New Roman"/>
        </w:rPr>
        <w:t xml:space="preserve">Также согласно </w:t>
      </w:r>
      <w:proofErr w:type="spellStart"/>
      <w:r w:rsidRPr="00786A2D">
        <w:rPr>
          <w:rFonts w:cs="Times New Roman"/>
        </w:rPr>
        <w:t>пп</w:t>
      </w:r>
      <w:proofErr w:type="spellEnd"/>
      <w:r w:rsidRPr="00786A2D">
        <w:rPr>
          <w:rFonts w:cs="Times New Roman"/>
        </w:rPr>
        <w:t>. «а» п. 9 Правил в охранных зонах, установленных для объектов электросетевого хозяйства напряжением свыше 1000 вольт, помимо действий, предусмотренных пунктом 8 Правил, запрещается складировать или размещать хранилища любых, в том числе горюче-смазочных, материалов.</w:t>
      </w:r>
    </w:p>
    <w:p w14:paraId="0487DF91" w14:textId="2819FB2C" w:rsidR="00786A2D" w:rsidRPr="00786A2D" w:rsidRDefault="00786A2D" w:rsidP="00786A2D">
      <w:pPr>
        <w:ind w:firstLine="567"/>
        <w:jc w:val="both"/>
        <w:rPr>
          <w:rFonts w:cs="Times New Roman"/>
        </w:rPr>
      </w:pPr>
      <w:r w:rsidRPr="00786A2D">
        <w:rPr>
          <w:rFonts w:cs="Times New Roman"/>
        </w:rPr>
        <w:t>Кроме того, согласно п. 11 Правил в пределах охранной зоны без соблюдения условий осуществления соответствующих видов деятельнос</w:t>
      </w:r>
      <w:r>
        <w:rPr>
          <w:rFonts w:cs="Times New Roman"/>
        </w:rPr>
        <w:t xml:space="preserve">ти, предусмотренных </w:t>
      </w:r>
      <w:proofErr w:type="gramStart"/>
      <w:r>
        <w:rPr>
          <w:rFonts w:cs="Times New Roman"/>
        </w:rPr>
        <w:t xml:space="preserve">решением </w:t>
      </w:r>
      <w:r w:rsidRPr="00786A2D">
        <w:rPr>
          <w:rFonts w:cs="Times New Roman"/>
        </w:rPr>
        <w:t xml:space="preserve"> о</w:t>
      </w:r>
      <w:proofErr w:type="gramEnd"/>
      <w:r w:rsidRPr="00786A2D">
        <w:rPr>
          <w:rFonts w:cs="Times New Roman"/>
        </w:rPr>
        <w:t xml:space="preserve"> согласовании такой охранной зоны, юридическим  и физическим лицам запрещаются:</w:t>
      </w:r>
    </w:p>
    <w:p w14:paraId="6B9867EF" w14:textId="77777777" w:rsidR="00786A2D" w:rsidRPr="00786A2D" w:rsidRDefault="00786A2D" w:rsidP="00786A2D">
      <w:pPr>
        <w:ind w:firstLine="567"/>
        <w:jc w:val="both"/>
        <w:rPr>
          <w:rFonts w:cs="Times New Roman"/>
        </w:rPr>
      </w:pPr>
      <w:r w:rsidRPr="00786A2D">
        <w:rPr>
          <w:rFonts w:cs="Times New Roman"/>
        </w:rPr>
        <w:t xml:space="preserve">-  посадка и вырубка деревьев и кустарников; -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 </w:t>
      </w:r>
    </w:p>
    <w:p w14:paraId="50D826BF" w14:textId="77777777" w:rsidR="00786A2D" w:rsidRPr="00786A2D" w:rsidRDefault="00786A2D" w:rsidP="00786A2D">
      <w:pPr>
        <w:ind w:firstLine="567"/>
        <w:jc w:val="both"/>
        <w:rPr>
          <w:rFonts w:cs="Times New Roman"/>
        </w:rPr>
      </w:pPr>
      <w:r w:rsidRPr="00786A2D">
        <w:rPr>
          <w:rFonts w:cs="Times New Roman"/>
        </w:rPr>
        <w:t>-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14:paraId="0F534F06" w14:textId="77777777" w:rsidR="00786A2D" w:rsidRPr="00786A2D" w:rsidRDefault="00786A2D" w:rsidP="00786A2D">
      <w:pPr>
        <w:ind w:firstLine="567"/>
        <w:jc w:val="both"/>
        <w:rPr>
          <w:rFonts w:cs="Times New Roman"/>
        </w:rPr>
      </w:pPr>
      <w:r w:rsidRPr="00786A2D">
        <w:rPr>
          <w:rFonts w:cs="Times New Roman"/>
        </w:rPr>
        <w:t xml:space="preserve">- полив сельскохозяйственных культур в случае, если высота струи воды может составить свыше 3 метров (в охранных зонах воздушных линий электропередачи); </w:t>
      </w:r>
    </w:p>
    <w:p w14:paraId="14A2205C" w14:textId="0A0B404C" w:rsidR="00374873" w:rsidRDefault="00786A2D" w:rsidP="00786A2D">
      <w:pPr>
        <w:ind w:firstLine="567"/>
        <w:jc w:val="both"/>
        <w:rPr>
          <w:rFonts w:cs="Times New Roman"/>
          <w:b/>
        </w:rPr>
      </w:pPr>
      <w:r w:rsidRPr="00786A2D">
        <w:rPr>
          <w:rFonts w:cs="Times New Roman"/>
        </w:rPr>
        <w:t xml:space="preserve">- полевые сельскохозяйственные </w:t>
      </w:r>
      <w:proofErr w:type="gramStart"/>
      <w:r w:rsidRPr="00786A2D">
        <w:rPr>
          <w:rFonts w:cs="Times New Roman"/>
        </w:rPr>
        <w:t>работы  с</w:t>
      </w:r>
      <w:proofErr w:type="gramEnd"/>
      <w:r w:rsidRPr="00786A2D">
        <w:rPr>
          <w:rFonts w:cs="Times New Roman"/>
        </w:rPr>
        <w:t xml:space="preserve">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7813A4">
        <w:rPr>
          <w:rFonts w:cs="Times New Roman"/>
        </w:rPr>
        <w:t xml:space="preserve">Настоящий Договор заключен сроком </w:t>
      </w:r>
      <w:proofErr w:type="spellStart"/>
      <w:r w:rsidR="00741F65" w:rsidRPr="007813A4">
        <w:rPr>
          <w:rFonts w:cs="Times New Roman"/>
        </w:rPr>
        <w:t>на</w:t>
      </w:r>
      <w:r w:rsidR="00B16523" w:rsidRPr="007813A4">
        <w:rPr>
          <w:rFonts w:cs="Times New Roman"/>
        </w:rPr>
        <w:t>_____лет</w:t>
      </w:r>
      <w:proofErr w:type="spellEnd"/>
      <w:r w:rsidR="00741F65" w:rsidRPr="007813A4">
        <w:rPr>
          <w:rFonts w:cs="Times New Roman"/>
        </w:rPr>
        <w:t>:</w:t>
      </w:r>
      <w:r w:rsidR="00B16523" w:rsidRPr="007813A4">
        <w:rPr>
          <w:rFonts w:cs="Times New Roman"/>
        </w:rPr>
        <w:t xml:space="preserve"> с</w:t>
      </w:r>
      <w:r w:rsidR="00741F65" w:rsidRPr="007813A4">
        <w:rPr>
          <w:rFonts w:cs="Times New Roman"/>
        </w:rPr>
        <w:t xml:space="preserve"> </w:t>
      </w:r>
      <w:r w:rsidR="0072224A" w:rsidRPr="007813A4">
        <w:rPr>
          <w:rFonts w:cs="Times New Roman"/>
        </w:rPr>
        <w:t>____________до _________</w:t>
      </w:r>
      <w:r w:rsidR="001F53B1" w:rsidRPr="007813A4">
        <w:rPr>
          <w:rFonts w:cs="Times New Roman"/>
        </w:rPr>
        <w:t>года</w:t>
      </w:r>
      <w:r w:rsidRPr="007813A4">
        <w:rPr>
          <w:rStyle w:val="af1"/>
          <w:rFonts w:cs="Times New Roman"/>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3BEF131F"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w:t>
      </w:r>
      <w:r w:rsidR="00F82757">
        <w:rPr>
          <w:rFonts w:cs="Times New Roman"/>
        </w:rPr>
        <w:t>чивается Арендатором в течении 1</w:t>
      </w:r>
      <w:r w:rsidR="00074295" w:rsidRPr="009170EC">
        <w:rPr>
          <w:rFonts w:cs="Times New Roman"/>
        </w:rPr>
        <w:t>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lastRenderedPageBreak/>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3FF3E0B2"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w:t>
      </w:r>
      <w:proofErr w:type="gramStart"/>
      <w:r w:rsidR="00F11778" w:rsidRPr="009170EC">
        <w:rPr>
          <w:rFonts w:cs="Times New Roman"/>
        </w:rPr>
        <w:t xml:space="preserve">на </w:t>
      </w:r>
      <w:r w:rsidR="002A37E1" w:rsidRPr="009170EC">
        <w:rPr>
          <w:rFonts w:cs="Times New Roman"/>
        </w:rPr>
        <w:t xml:space="preserve"> счет</w:t>
      </w:r>
      <w:proofErr w:type="gramEnd"/>
      <w:r w:rsidR="002A37E1" w:rsidRPr="009170EC">
        <w:rPr>
          <w:rFonts w:cs="Times New Roman"/>
        </w:rPr>
        <w:t>,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5644691" w14:textId="6BFCB312" w:rsidR="00F82757" w:rsidRPr="009170EC" w:rsidRDefault="00F82757" w:rsidP="00F96680">
      <w:pPr>
        <w:ind w:firstLine="567"/>
        <w:jc w:val="both"/>
        <w:rPr>
          <w:rFonts w:cs="Times New Roman"/>
        </w:rPr>
      </w:pPr>
      <w:r w:rsidRPr="00F82757">
        <w:rPr>
          <w:rFonts w:cs="Times New Roman"/>
        </w:rPr>
        <w:t>4.9. При продаже без проведения торгов земельного участка сумма уплаченных арендных платежей по догово</w:t>
      </w:r>
      <w:r>
        <w:rPr>
          <w:rFonts w:cs="Times New Roman"/>
        </w:rPr>
        <w:t>ру аренды не подлежит возврату</w:t>
      </w:r>
      <w:r>
        <w:rPr>
          <w:rStyle w:val="af1"/>
          <w:rFonts w:cs="Times New Roman"/>
        </w:rPr>
        <w:footnoteReference w:id="2"/>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234735C7" w14:textId="623E4C62" w:rsidR="00D47878" w:rsidRPr="009170EC" w:rsidRDefault="00D47878" w:rsidP="00F96680">
      <w:pPr>
        <w:ind w:firstLine="567"/>
        <w:jc w:val="both"/>
        <w:rPr>
          <w:rFonts w:cs="Times New Roman"/>
        </w:rPr>
      </w:pPr>
      <w:r w:rsidRPr="00D47878">
        <w:rPr>
          <w:rFonts w:cs="Times New Roman"/>
        </w:rPr>
        <w:t>- неисполнения Арендатором п. 4.2 Договора;</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 xml:space="preserve">предусмотренных </w:t>
      </w:r>
      <w:r w:rsidR="00F96680" w:rsidRPr="009170EC">
        <w:rPr>
          <w:rFonts w:cs="Times New Roman"/>
        </w:rPr>
        <w:lastRenderedPageBreak/>
        <w:t>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516F9122"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7813A4">
        <w:rPr>
          <w:rFonts w:cs="Times New Roman"/>
        </w:rPr>
        <w:t xml:space="preserve">«__» ______ 20__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16AE0F95" w14:textId="77777777" w:rsidR="00CD6BB1" w:rsidRDefault="002A37E1" w:rsidP="00267231">
      <w:pPr>
        <w:tabs>
          <w:tab w:val="left" w:pos="6946"/>
        </w:tabs>
        <w:ind w:firstLine="567"/>
        <w:jc w:val="both"/>
        <w:rPr>
          <w:rFonts w:cs="Times New Roman"/>
          <w:color w:val="000000" w:themeColor="text1"/>
        </w:rPr>
      </w:pPr>
      <w:r w:rsidRPr="009170EC">
        <w:rPr>
          <w:rFonts w:cs="Times New Roman"/>
        </w:rPr>
        <w:t>5.4.1</w:t>
      </w:r>
      <w:r w:rsidR="0074573B" w:rsidRPr="009170EC">
        <w:rPr>
          <w:rFonts w:cs="Times New Roman"/>
        </w:rPr>
        <w:t>4</w:t>
      </w:r>
      <w:r w:rsidRPr="009170EC">
        <w:rPr>
          <w:rFonts w:cs="Times New Roman"/>
        </w:rPr>
        <w:t xml:space="preserve">. </w:t>
      </w:r>
      <w:r w:rsidR="00267231" w:rsidRPr="00F708D6">
        <w:rPr>
          <w:rFonts w:cs="Times New Roman"/>
          <w:color w:val="000000" w:themeColor="text1"/>
        </w:rPr>
        <w:t>Не осуществлять перевод долга по настоящему Договору. Обязательства по настоящему Договору должны быть исполнены Арендатором лично, если иное не установлено в соответствии с законом.</w:t>
      </w:r>
    </w:p>
    <w:p w14:paraId="083971F0" w14:textId="1C5A4967" w:rsidR="00267231" w:rsidRDefault="004D3540" w:rsidP="00267231">
      <w:pPr>
        <w:tabs>
          <w:tab w:val="left" w:pos="6946"/>
        </w:tabs>
        <w:ind w:firstLine="567"/>
        <w:jc w:val="both"/>
        <w:rPr>
          <w:rFonts w:cs="Times New Roman"/>
        </w:rPr>
      </w:pPr>
      <w:r w:rsidRPr="009170EC">
        <w:rPr>
          <w:rFonts w:cs="Times New Roman"/>
        </w:rPr>
        <w:t xml:space="preserve">   </w:t>
      </w:r>
      <w:r w:rsidR="00CD6BB1" w:rsidRPr="00CD6BB1">
        <w:rPr>
          <w:rFonts w:cs="Times New Roman"/>
        </w:rPr>
        <w:t>5.4.1</w:t>
      </w:r>
      <w:r w:rsidR="00CD6BB1">
        <w:rPr>
          <w:rFonts w:cs="Times New Roman"/>
        </w:rPr>
        <w:t>5</w:t>
      </w:r>
      <w:r w:rsidR="00CD6BB1" w:rsidRPr="00CD6BB1">
        <w:rPr>
          <w:rFonts w:cs="Times New Roman"/>
        </w:rPr>
        <w:t>. Обеспечить соблюдение требований правил пожарной безопасности, в том числе со дня схода снежного покрова до установления устойчивой дождливой осенней погоды или образования снежного покрова,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w:t>
      </w:r>
      <w:r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3"/>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 xml:space="preserve">6.3. Договор досрочно прекращается в случаях, связанных с необходимостью изъятия Участка для </w:t>
      </w:r>
      <w:r w:rsidRPr="009170EC">
        <w:rPr>
          <w:rFonts w:cs="Times New Roman"/>
        </w:rPr>
        <w:lastRenderedPageBreak/>
        <w:t>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4"/>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 xml:space="preserve">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w:t>
      </w:r>
      <w:r w:rsidRPr="009170EC">
        <w:rPr>
          <w:rFonts w:cs="Times New Roman"/>
        </w:rPr>
        <w:lastRenderedPageBreak/>
        <w:t>занятием участка определяется в соответствии с соглашением.</w:t>
      </w:r>
    </w:p>
    <w:p w14:paraId="174683C2" w14:textId="77777777" w:rsidR="0026026D"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B053494" w14:textId="5A4C331A" w:rsidR="00D47878" w:rsidRPr="009170EC" w:rsidRDefault="00D47878" w:rsidP="00424B21">
      <w:pPr>
        <w:tabs>
          <w:tab w:val="left" w:pos="1418"/>
        </w:tabs>
        <w:ind w:firstLine="567"/>
        <w:jc w:val="both"/>
        <w:rPr>
          <w:rFonts w:cs="Times New Roman"/>
        </w:rPr>
      </w:pPr>
      <w:r w:rsidRPr="00D47878">
        <w:rPr>
          <w:rFonts w:cs="Times New Roman"/>
        </w:rPr>
        <w:t>8.6.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372901E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D47878" w:rsidRPr="009170EC">
        <w:rPr>
          <w:rFonts w:cs="Times New Roman"/>
        </w:rPr>
        <w:t xml:space="preserve">Настоящий Договор составлен в </w:t>
      </w:r>
      <w:r w:rsidR="00D47878">
        <w:rPr>
          <w:rFonts w:cs="Times New Roman"/>
        </w:rPr>
        <w:t>двух</w:t>
      </w:r>
      <w:r w:rsidR="00D47878" w:rsidRPr="009170EC">
        <w:rPr>
          <w:rFonts w:cs="Times New Roman"/>
        </w:rPr>
        <w:t xml:space="preserve"> экземплярах, имеющих равную юридическую силу, </w:t>
      </w:r>
      <w:r w:rsidR="00D47878" w:rsidRPr="00F7214B">
        <w:rPr>
          <w:rFonts w:cs="Times New Roman"/>
        </w:rPr>
        <w:t>один передается Арендодателю, один – Арендатору. Скан образ передается в органы по государственной регистрации прав на недвижимое имущество и сделок с ним для регистрации</w:t>
      </w:r>
      <w:r w:rsidR="006273DB" w:rsidRPr="009170EC">
        <w:rPr>
          <w:rStyle w:val="af1"/>
          <w:rFonts w:cs="Times New Roman"/>
        </w:rPr>
        <w:footnoteReference w:id="5"/>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608A6F0B"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w:t>
      </w:r>
      <w:r w:rsidR="005552DB">
        <w:rPr>
          <w:rFonts w:cs="Times New Roman"/>
          <w:color w:val="000000" w:themeColor="text1"/>
        </w:rPr>
        <w:t xml:space="preserve">об объекте недвижимости </w:t>
      </w:r>
      <w:r w:rsidRPr="00EF68F6">
        <w:rPr>
          <w:rFonts w:cs="Times New Roman"/>
          <w:color w:val="000000" w:themeColor="text1"/>
        </w:rPr>
        <w:t xml:space="preserve">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 xml:space="preserve">от </w:t>
      </w:r>
      <w:proofErr w:type="gramStart"/>
      <w:r w:rsidRPr="009170EC">
        <w:rPr>
          <w:rFonts w:cs="Times New Roman"/>
        </w:rPr>
        <w:t>27.07.2006  №</w:t>
      </w:r>
      <w:proofErr w:type="gramEnd"/>
      <w:r w:rsidRPr="009170EC">
        <w:rPr>
          <w:rFonts w:cs="Times New Roman"/>
        </w:rPr>
        <w:t xml:space="preserve">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7122"/>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 xml:space="preserve">450008, Республика Башкортостан, </w:t>
            </w:r>
            <w:proofErr w:type="spellStart"/>
            <w:r w:rsidRPr="001F53B1">
              <w:rPr>
                <w:rFonts w:ascii="Times New Roman" w:hAnsi="Times New Roman"/>
              </w:rPr>
              <w:t>г.Уфа</w:t>
            </w:r>
            <w:proofErr w:type="spellEnd"/>
            <w:r w:rsidRPr="001F53B1">
              <w:rPr>
                <w:rFonts w:ascii="Times New Roman" w:hAnsi="Times New Roman"/>
              </w:rPr>
              <w:t xml:space="preserve">, ул. </w:t>
            </w:r>
            <w:proofErr w:type="spellStart"/>
            <w:r w:rsidRPr="001F53B1">
              <w:rPr>
                <w:rFonts w:ascii="Times New Roman" w:hAnsi="Times New Roman"/>
              </w:rPr>
              <w:t>Цюрупы</w:t>
            </w:r>
            <w:proofErr w:type="spellEnd"/>
            <w:r w:rsidRPr="001F53B1">
              <w:rPr>
                <w:rFonts w:ascii="Times New Roman" w:hAnsi="Times New Roman"/>
              </w:rPr>
              <w:t>,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6C8F202" w:rsidR="00F96680" w:rsidRPr="009170EC" w:rsidRDefault="005552DB" w:rsidP="00F96680">
      <w:pPr>
        <w:ind w:firstLine="567"/>
        <w:jc w:val="both"/>
        <w:rPr>
          <w:rFonts w:cs="Times New Roman"/>
          <w:b/>
        </w:rPr>
      </w:pPr>
      <w:r>
        <w:rPr>
          <w:rFonts w:cs="Times New Roman"/>
        </w:rPr>
        <w:t>10.2.</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w:t>
      </w:r>
      <w:r>
        <w:rPr>
          <w:rFonts w:cs="Times New Roman"/>
          <w:b/>
        </w:rPr>
        <w:t>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7054"/>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5846651" w14:textId="77777777" w:rsidR="00786A2D" w:rsidRDefault="00786A2D" w:rsidP="00F4686D">
      <w:pPr>
        <w:jc w:val="center"/>
        <w:rPr>
          <w:rFonts w:cs="Times New Roman"/>
          <w:b/>
        </w:rPr>
      </w:pPr>
    </w:p>
    <w:p w14:paraId="53561A66" w14:textId="77777777" w:rsidR="00786A2D" w:rsidRDefault="00786A2D" w:rsidP="00F4686D">
      <w:pPr>
        <w:jc w:val="center"/>
        <w:rPr>
          <w:rFonts w:cs="Times New Roman"/>
          <w:b/>
        </w:rPr>
      </w:pPr>
    </w:p>
    <w:p w14:paraId="293FA741" w14:textId="77777777" w:rsidR="00786A2D" w:rsidRDefault="00786A2D" w:rsidP="00F4686D">
      <w:pPr>
        <w:jc w:val="center"/>
        <w:rPr>
          <w:rFonts w:cs="Times New Roman"/>
          <w:b/>
        </w:rPr>
      </w:pPr>
    </w:p>
    <w:p w14:paraId="0A00272F" w14:textId="77777777" w:rsidR="00786A2D" w:rsidRDefault="00786A2D" w:rsidP="00F4686D">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lastRenderedPageBreak/>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4498"/>
        <w:gridCol w:w="5032"/>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501F49" w:rsidR="00F96680" w:rsidRPr="009170EC" w:rsidRDefault="00F96680" w:rsidP="007813A4">
            <w:pPr>
              <w:jc w:val="both"/>
              <w:rPr>
                <w:rFonts w:cs="Times New Roman"/>
              </w:rPr>
            </w:pPr>
            <w:r w:rsidRPr="009170EC">
              <w:rPr>
                <w:rFonts w:cs="Times New Roman"/>
              </w:rPr>
              <w:t xml:space="preserve">_______________  / </w:t>
            </w:r>
            <w:r w:rsidR="007813A4">
              <w:rPr>
                <w:rFonts w:cs="Times New Roman"/>
                <w:noProof/>
              </w:rPr>
              <w:t>___________________</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08D1B008" w14:textId="77777777" w:rsidR="009F08A8" w:rsidRDefault="009F08A8" w:rsidP="007B0AF5">
      <w:pPr>
        <w:ind w:left="7371"/>
        <w:rPr>
          <w:rFonts w:cs="Times New Roman"/>
        </w:rPr>
      </w:pPr>
    </w:p>
    <w:p w14:paraId="6F5ADE3F" w14:textId="77777777" w:rsidR="009F08A8" w:rsidRDefault="009F08A8" w:rsidP="007B0AF5">
      <w:pPr>
        <w:ind w:left="7371"/>
        <w:rPr>
          <w:rFonts w:cs="Times New Roman"/>
        </w:rPr>
      </w:pPr>
    </w:p>
    <w:p w14:paraId="0C0D11B3" w14:textId="77777777" w:rsidR="009F08A8" w:rsidRDefault="009F08A8" w:rsidP="007B0AF5">
      <w:pPr>
        <w:ind w:left="7371"/>
        <w:rPr>
          <w:rFonts w:cs="Times New Roman"/>
        </w:rPr>
      </w:pPr>
    </w:p>
    <w:p w14:paraId="6C6CA869" w14:textId="77777777" w:rsidR="009F08A8" w:rsidRDefault="009F08A8" w:rsidP="007B0AF5">
      <w:pPr>
        <w:ind w:left="7371"/>
        <w:rPr>
          <w:rFonts w:cs="Times New Roman"/>
        </w:rPr>
      </w:pPr>
    </w:p>
    <w:p w14:paraId="1F85C0AD" w14:textId="77777777" w:rsidR="009F08A8" w:rsidRDefault="009F08A8" w:rsidP="007B0AF5">
      <w:pPr>
        <w:ind w:left="7371"/>
        <w:rPr>
          <w:rFonts w:cs="Times New Roman"/>
        </w:rPr>
      </w:pPr>
    </w:p>
    <w:p w14:paraId="693D827D" w14:textId="77777777" w:rsidR="009F08A8" w:rsidRDefault="009F08A8" w:rsidP="007B0AF5">
      <w:pPr>
        <w:ind w:left="7371"/>
        <w:rPr>
          <w:rFonts w:cs="Times New Roman"/>
        </w:rPr>
      </w:pPr>
    </w:p>
    <w:p w14:paraId="1904B4B3" w14:textId="77777777" w:rsidR="002574DA" w:rsidRDefault="002574DA" w:rsidP="00374873">
      <w:pPr>
        <w:rPr>
          <w:rFonts w:cs="Times New Roman"/>
        </w:rPr>
      </w:pPr>
    </w:p>
    <w:p w14:paraId="07C595E3" w14:textId="77777777" w:rsidR="00786A2D" w:rsidRDefault="00786A2D" w:rsidP="007B0AF5">
      <w:pPr>
        <w:ind w:left="7371"/>
        <w:rPr>
          <w:rFonts w:cs="Times New Roman"/>
        </w:rPr>
      </w:pPr>
    </w:p>
    <w:p w14:paraId="4213E335" w14:textId="77777777" w:rsidR="00786A2D" w:rsidRDefault="00786A2D" w:rsidP="007B0AF5">
      <w:pPr>
        <w:ind w:left="7371"/>
        <w:rPr>
          <w:rFonts w:cs="Times New Roman"/>
        </w:rPr>
      </w:pPr>
    </w:p>
    <w:p w14:paraId="10003582" w14:textId="77777777" w:rsidR="00786A2D" w:rsidRDefault="00786A2D" w:rsidP="007B0AF5">
      <w:pPr>
        <w:ind w:left="7371"/>
        <w:rPr>
          <w:rFonts w:cs="Times New Roman"/>
        </w:rPr>
      </w:pPr>
    </w:p>
    <w:p w14:paraId="73117A1D" w14:textId="77777777" w:rsidR="00786A2D" w:rsidRDefault="00786A2D" w:rsidP="007B0AF5">
      <w:pPr>
        <w:ind w:left="7371"/>
        <w:rPr>
          <w:rFonts w:cs="Times New Roman"/>
        </w:rPr>
      </w:pPr>
    </w:p>
    <w:p w14:paraId="0086AC17" w14:textId="77777777" w:rsidR="00786A2D" w:rsidRDefault="00786A2D" w:rsidP="007B0AF5">
      <w:pPr>
        <w:ind w:left="7371"/>
        <w:rPr>
          <w:rFonts w:cs="Times New Roman"/>
        </w:rPr>
      </w:pPr>
    </w:p>
    <w:p w14:paraId="4984A414" w14:textId="77777777" w:rsidR="00786A2D" w:rsidRDefault="00786A2D" w:rsidP="007B0AF5">
      <w:pPr>
        <w:ind w:left="7371"/>
        <w:rPr>
          <w:rFonts w:cs="Times New Roman"/>
        </w:rPr>
      </w:pPr>
    </w:p>
    <w:p w14:paraId="0097762D" w14:textId="77777777" w:rsidR="00786A2D" w:rsidRDefault="00786A2D" w:rsidP="007B0AF5">
      <w:pPr>
        <w:ind w:left="7371"/>
        <w:rPr>
          <w:rFonts w:cs="Times New Roman"/>
        </w:rPr>
      </w:pPr>
    </w:p>
    <w:p w14:paraId="4D9D524C" w14:textId="77777777" w:rsidR="00786A2D" w:rsidRDefault="00786A2D" w:rsidP="007B0AF5">
      <w:pPr>
        <w:ind w:left="7371"/>
        <w:rPr>
          <w:rFonts w:cs="Times New Roman"/>
        </w:rPr>
      </w:pPr>
    </w:p>
    <w:p w14:paraId="276AFF0F" w14:textId="77777777" w:rsidR="00786A2D" w:rsidRDefault="00786A2D" w:rsidP="007B0AF5">
      <w:pPr>
        <w:ind w:left="7371"/>
        <w:rPr>
          <w:rFonts w:cs="Times New Roman"/>
        </w:rPr>
      </w:pPr>
    </w:p>
    <w:p w14:paraId="4EC7B266" w14:textId="77777777" w:rsidR="00786A2D" w:rsidRDefault="00786A2D" w:rsidP="007B0AF5">
      <w:pPr>
        <w:ind w:left="7371"/>
        <w:rPr>
          <w:rFonts w:cs="Times New Roman"/>
        </w:rPr>
      </w:pPr>
    </w:p>
    <w:p w14:paraId="5E13C5A0" w14:textId="77777777" w:rsidR="00786A2D" w:rsidRDefault="00786A2D" w:rsidP="007B0AF5">
      <w:pPr>
        <w:ind w:left="7371"/>
        <w:rPr>
          <w:rFonts w:cs="Times New Roman"/>
        </w:rPr>
      </w:pPr>
    </w:p>
    <w:p w14:paraId="37916B69" w14:textId="77777777" w:rsidR="00786A2D" w:rsidRDefault="00786A2D" w:rsidP="007B0AF5">
      <w:pPr>
        <w:ind w:left="7371"/>
        <w:rPr>
          <w:rFonts w:cs="Times New Roman"/>
        </w:rPr>
      </w:pPr>
    </w:p>
    <w:p w14:paraId="60D25E47" w14:textId="77777777" w:rsidR="00786A2D" w:rsidRDefault="00786A2D" w:rsidP="007B0AF5">
      <w:pPr>
        <w:ind w:left="7371"/>
        <w:rPr>
          <w:rFonts w:cs="Times New Roman"/>
        </w:rPr>
      </w:pPr>
    </w:p>
    <w:p w14:paraId="0177C069" w14:textId="77777777" w:rsidR="00786A2D" w:rsidRDefault="00786A2D" w:rsidP="007B0AF5">
      <w:pPr>
        <w:ind w:left="7371"/>
        <w:rPr>
          <w:rFonts w:cs="Times New Roman"/>
        </w:rPr>
      </w:pPr>
    </w:p>
    <w:p w14:paraId="6A1D1DDC" w14:textId="77777777" w:rsidR="00786A2D" w:rsidRDefault="00786A2D" w:rsidP="007B0AF5">
      <w:pPr>
        <w:ind w:left="7371"/>
        <w:rPr>
          <w:rFonts w:cs="Times New Roman"/>
        </w:rPr>
      </w:pPr>
    </w:p>
    <w:p w14:paraId="7A0F7715" w14:textId="77777777" w:rsidR="00786A2D" w:rsidRDefault="00786A2D" w:rsidP="007B0AF5">
      <w:pPr>
        <w:ind w:left="7371"/>
        <w:rPr>
          <w:rFonts w:cs="Times New Roman"/>
        </w:rPr>
      </w:pPr>
    </w:p>
    <w:p w14:paraId="3E585717" w14:textId="77777777" w:rsidR="00786A2D" w:rsidRDefault="00786A2D" w:rsidP="007B0AF5">
      <w:pPr>
        <w:ind w:left="7371"/>
        <w:rPr>
          <w:rFonts w:cs="Times New Roman"/>
        </w:rPr>
      </w:pPr>
    </w:p>
    <w:p w14:paraId="5E11EDF0" w14:textId="77777777" w:rsidR="00786A2D" w:rsidRDefault="00786A2D" w:rsidP="007B0AF5">
      <w:pPr>
        <w:ind w:left="7371"/>
        <w:rPr>
          <w:rFonts w:cs="Times New Roman"/>
        </w:rPr>
      </w:pPr>
    </w:p>
    <w:p w14:paraId="70E1EF32" w14:textId="77777777" w:rsidR="00786A2D" w:rsidRDefault="00786A2D" w:rsidP="007B0AF5">
      <w:pPr>
        <w:ind w:left="7371"/>
        <w:rPr>
          <w:rFonts w:cs="Times New Roman"/>
        </w:rPr>
      </w:pPr>
    </w:p>
    <w:p w14:paraId="26A2374B" w14:textId="77777777" w:rsidR="00786A2D" w:rsidRDefault="00786A2D" w:rsidP="007B0AF5">
      <w:pPr>
        <w:ind w:left="7371"/>
        <w:rPr>
          <w:rFonts w:cs="Times New Roman"/>
        </w:rPr>
      </w:pPr>
    </w:p>
    <w:p w14:paraId="383001E7" w14:textId="77777777" w:rsidR="00786A2D" w:rsidRDefault="00786A2D" w:rsidP="007B0AF5">
      <w:pPr>
        <w:ind w:left="7371"/>
        <w:rPr>
          <w:rFonts w:cs="Times New Roman"/>
        </w:rPr>
      </w:pPr>
    </w:p>
    <w:p w14:paraId="24C5C39A" w14:textId="77777777" w:rsidR="00786A2D" w:rsidRDefault="00786A2D" w:rsidP="007B0AF5">
      <w:pPr>
        <w:ind w:left="7371"/>
        <w:rPr>
          <w:rFonts w:cs="Times New Roman"/>
        </w:rPr>
      </w:pPr>
    </w:p>
    <w:p w14:paraId="51EDA5C3" w14:textId="77777777" w:rsidR="00786A2D" w:rsidRDefault="00786A2D" w:rsidP="007B0AF5">
      <w:pPr>
        <w:ind w:left="7371"/>
        <w:rPr>
          <w:rFonts w:cs="Times New Roman"/>
        </w:rPr>
      </w:pPr>
    </w:p>
    <w:p w14:paraId="24FD1A3C" w14:textId="77777777" w:rsidR="00786A2D" w:rsidRDefault="00786A2D" w:rsidP="007B0AF5">
      <w:pPr>
        <w:ind w:left="7371"/>
        <w:rPr>
          <w:rFonts w:cs="Times New Roman"/>
        </w:rPr>
      </w:pPr>
    </w:p>
    <w:p w14:paraId="1CE434F5" w14:textId="77777777" w:rsidR="00786A2D" w:rsidRDefault="00786A2D" w:rsidP="007B0AF5">
      <w:pPr>
        <w:ind w:left="7371"/>
        <w:rPr>
          <w:rFonts w:cs="Times New Roman"/>
        </w:rPr>
      </w:pPr>
    </w:p>
    <w:p w14:paraId="79D06794" w14:textId="77777777" w:rsidR="00786A2D" w:rsidRDefault="00786A2D" w:rsidP="007B0AF5">
      <w:pPr>
        <w:ind w:left="7371"/>
        <w:rPr>
          <w:rFonts w:cs="Times New Roman"/>
        </w:rPr>
      </w:pPr>
    </w:p>
    <w:p w14:paraId="4B228B08" w14:textId="77777777" w:rsidR="00786A2D" w:rsidRDefault="00786A2D" w:rsidP="007B0AF5">
      <w:pPr>
        <w:ind w:left="7371"/>
        <w:rPr>
          <w:rFonts w:cs="Times New Roman"/>
        </w:rPr>
      </w:pPr>
    </w:p>
    <w:p w14:paraId="073C8BE6" w14:textId="77777777" w:rsidR="00786A2D" w:rsidRDefault="00786A2D" w:rsidP="007B0AF5">
      <w:pPr>
        <w:ind w:left="7371"/>
        <w:rPr>
          <w:rFonts w:cs="Times New Roman"/>
        </w:rPr>
      </w:pPr>
    </w:p>
    <w:p w14:paraId="38CFAFCD" w14:textId="77777777" w:rsidR="00786A2D" w:rsidRDefault="00786A2D" w:rsidP="007B0AF5">
      <w:pPr>
        <w:ind w:left="7371"/>
        <w:rPr>
          <w:rFonts w:cs="Times New Roman"/>
        </w:rPr>
      </w:pPr>
    </w:p>
    <w:p w14:paraId="12981CA0" w14:textId="77777777" w:rsidR="00786A2D" w:rsidRDefault="00786A2D" w:rsidP="007B0AF5">
      <w:pPr>
        <w:ind w:left="7371"/>
        <w:rPr>
          <w:rFonts w:cs="Times New Roman"/>
        </w:rPr>
      </w:pPr>
    </w:p>
    <w:p w14:paraId="708ECEBC" w14:textId="77777777" w:rsidR="00786A2D" w:rsidRDefault="00786A2D" w:rsidP="007B0AF5">
      <w:pPr>
        <w:ind w:left="7371"/>
        <w:rPr>
          <w:rFonts w:cs="Times New Roman"/>
        </w:rPr>
      </w:pPr>
    </w:p>
    <w:p w14:paraId="319DED5F" w14:textId="77777777" w:rsidR="00786A2D" w:rsidRDefault="00786A2D" w:rsidP="007B0AF5">
      <w:pPr>
        <w:ind w:left="7371"/>
        <w:rPr>
          <w:rFonts w:cs="Times New Roman"/>
        </w:rPr>
      </w:pPr>
    </w:p>
    <w:p w14:paraId="12A81EB8" w14:textId="77777777" w:rsidR="00786A2D" w:rsidRDefault="00786A2D" w:rsidP="007B0AF5">
      <w:pPr>
        <w:ind w:left="7371"/>
        <w:rPr>
          <w:rFonts w:cs="Times New Roman"/>
        </w:rPr>
      </w:pPr>
    </w:p>
    <w:p w14:paraId="56AF3E14" w14:textId="77777777" w:rsidR="00786A2D" w:rsidRDefault="00786A2D" w:rsidP="007B0AF5">
      <w:pPr>
        <w:ind w:left="7371"/>
        <w:rPr>
          <w:rFonts w:cs="Times New Roman"/>
        </w:rPr>
      </w:pPr>
    </w:p>
    <w:p w14:paraId="1BED58D0" w14:textId="77777777" w:rsidR="00786A2D" w:rsidRDefault="00786A2D" w:rsidP="007B0AF5">
      <w:pPr>
        <w:ind w:left="7371"/>
        <w:rPr>
          <w:rFonts w:cs="Times New Roman"/>
        </w:rPr>
      </w:pPr>
    </w:p>
    <w:p w14:paraId="7B74EB57" w14:textId="77777777" w:rsidR="00786A2D" w:rsidRDefault="00786A2D" w:rsidP="007B0AF5">
      <w:pPr>
        <w:ind w:left="7371"/>
        <w:rPr>
          <w:rFonts w:cs="Times New Roman"/>
        </w:rPr>
      </w:pPr>
    </w:p>
    <w:p w14:paraId="4F756942" w14:textId="77777777" w:rsidR="00786A2D" w:rsidRDefault="00786A2D" w:rsidP="007B0AF5">
      <w:pPr>
        <w:ind w:left="7371"/>
        <w:rPr>
          <w:rFonts w:cs="Times New Roman"/>
        </w:rPr>
      </w:pPr>
    </w:p>
    <w:p w14:paraId="65E0384B" w14:textId="77777777" w:rsidR="00786A2D" w:rsidRDefault="00786A2D" w:rsidP="007B0AF5">
      <w:pPr>
        <w:ind w:left="7371"/>
        <w:rPr>
          <w:rFonts w:cs="Times New Roman"/>
        </w:rPr>
      </w:pPr>
      <w:bookmarkStart w:id="3" w:name="_GoBack"/>
      <w:bookmarkEnd w:id="3"/>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9F08A8">
      <w:pPr>
        <w:rPr>
          <w:rFonts w:cs="Times New Roman"/>
        </w:rPr>
      </w:pPr>
    </w:p>
    <w:p w14:paraId="3A8830BC" w14:textId="5A019032" w:rsidR="007B0AF5" w:rsidRPr="004965F1" w:rsidRDefault="007B0AF5" w:rsidP="009F08A8">
      <w:pPr>
        <w:ind w:firstLine="709"/>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9F08A8">
      <w:pPr>
        <w:ind w:firstLine="709"/>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9F08A8">
      <w:pPr>
        <w:ind w:firstLine="709"/>
        <w:rPr>
          <w:rFonts w:cs="Times New Roman"/>
        </w:rPr>
      </w:pPr>
      <w:r w:rsidRPr="009170EC">
        <w:rPr>
          <w:rFonts w:cs="Times New Roman"/>
        </w:rPr>
        <w:t xml:space="preserve">Адрес (местоположение) </w:t>
      </w:r>
      <w:proofErr w:type="gramStart"/>
      <w:r w:rsidRPr="009170EC">
        <w:rPr>
          <w:rFonts w:cs="Times New Roman"/>
        </w:rPr>
        <w:t xml:space="preserve">участка:  </w:t>
      </w:r>
      <w:r w:rsidR="00C315D8">
        <w:rPr>
          <w:rFonts w:cs="Times New Roman"/>
        </w:rPr>
        <w:t>_</w:t>
      </w:r>
      <w:proofErr w:type="gramEnd"/>
      <w:r w:rsidR="00C315D8">
        <w:rPr>
          <w:rFonts w:cs="Times New Roman"/>
        </w:rPr>
        <w:t>___________________________________________________________</w:t>
      </w:r>
    </w:p>
    <w:p w14:paraId="3625A7AB" w14:textId="336843C5" w:rsidR="007B0AF5" w:rsidRPr="009170EC" w:rsidRDefault="007B0AF5" w:rsidP="009F08A8">
      <w:pPr>
        <w:ind w:firstLine="709"/>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7"/>
        <w:gridCol w:w="2407"/>
        <w:gridCol w:w="2407"/>
        <w:gridCol w:w="240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184596C8"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proofErr w:type="gramStart"/>
      <w:r w:rsidRPr="009170EC">
        <w:rPr>
          <w:rFonts w:cs="Times New Roman"/>
        </w:rPr>
        <w:t>Арендодатель:</w:t>
      </w:r>
      <w:r w:rsidRPr="009170EC">
        <w:rPr>
          <w:rFonts w:cs="Times New Roman"/>
        </w:rPr>
        <w:tab/>
      </w:r>
      <w:proofErr w:type="gramEnd"/>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0A86EEB3" w:rsidR="00B402DF" w:rsidRPr="005552DB" w:rsidRDefault="00B402DF" w:rsidP="004F0A2B">
            <w:pPr>
              <w:widowControl/>
              <w:autoSpaceDE/>
              <w:autoSpaceDN/>
              <w:adjustRightInd/>
              <w:ind w:right="-97"/>
              <w:rPr>
                <w:rFonts w:cs="Times New Roman"/>
                <w:lang w:val="en-US"/>
              </w:rPr>
            </w:pPr>
            <w:r w:rsidRPr="001F53B1">
              <w:rPr>
                <w:rFonts w:cs="Times New Roman"/>
              </w:rPr>
              <w:t>________________________</w:t>
            </w:r>
            <w:r w:rsidRPr="001F53B1">
              <w:rPr>
                <w:rFonts w:cs="Times New Roman"/>
                <w:noProof/>
              </w:rPr>
              <w:t>/</w:t>
            </w:r>
            <w:r w:rsidR="007813A4">
              <w:rPr>
                <w:rFonts w:cs="Times New Roman"/>
                <w:noProof/>
              </w:rPr>
              <w:t>__________________</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proofErr w:type="gramStart"/>
      <w:r>
        <w:rPr>
          <w:rFonts w:cs="Times New Roman"/>
        </w:rPr>
        <w:t xml:space="preserve">Исполнитель:  </w:t>
      </w:r>
      <w:r w:rsidR="007B0AF5" w:rsidRPr="009170EC">
        <w:rPr>
          <w:rFonts w:cs="Times New Roman"/>
        </w:rPr>
        <w:t>_</w:t>
      </w:r>
      <w:proofErr w:type="gramEnd"/>
      <w:r w:rsidR="007B0AF5" w:rsidRPr="009170EC">
        <w:rPr>
          <w:rFonts w:cs="Times New Roman"/>
        </w:rPr>
        <w:t>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36E54352" w14:textId="77777777" w:rsidR="00C315D8" w:rsidRDefault="00C315D8" w:rsidP="009F08A8">
      <w:pPr>
        <w:rPr>
          <w:rFonts w:cs="Times New Roman"/>
        </w:rPr>
      </w:pPr>
    </w:p>
    <w:p w14:paraId="4A016619" w14:textId="77777777" w:rsidR="009B0457" w:rsidRPr="009170EC" w:rsidRDefault="009B0457" w:rsidP="009B0457">
      <w:pPr>
        <w:ind w:left="7371"/>
        <w:rPr>
          <w:rFonts w:cs="Times New Roman"/>
        </w:rPr>
      </w:pPr>
      <w:r w:rsidRPr="009170EC">
        <w:rPr>
          <w:rFonts w:cs="Times New Roman"/>
        </w:rPr>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1E91F5AB"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5552DB">
        <w:rPr>
          <w:rFonts w:cs="Times New Roman"/>
        </w:rPr>
        <w:t>20__</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264F6B54" w14:textId="77777777" w:rsidR="005552DB" w:rsidRPr="005552DB" w:rsidRDefault="005552DB" w:rsidP="005552DB">
      <w:pPr>
        <w:ind w:firstLine="567"/>
        <w:jc w:val="both"/>
        <w:rPr>
          <w:rFonts w:cs="Times New Roman"/>
        </w:rPr>
      </w:pPr>
      <w:r w:rsidRPr="005552DB">
        <w:rPr>
          <w:rFonts w:cs="Times New Roman"/>
        </w:rPr>
        <w:t>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______________________________________________,</w:t>
      </w:r>
    </w:p>
    <w:p w14:paraId="47A8AD53" w14:textId="18EFA41D" w:rsidR="009F04A6" w:rsidRPr="009170EC" w:rsidRDefault="005552DB" w:rsidP="005552DB">
      <w:pPr>
        <w:ind w:firstLine="567"/>
        <w:jc w:val="both"/>
        <w:rPr>
          <w:rFonts w:cs="Times New Roman"/>
        </w:rPr>
      </w:pPr>
      <w:r w:rsidRPr="005552DB">
        <w:rPr>
          <w:rFonts w:cs="Times New Roman"/>
        </w:rPr>
        <w:t xml:space="preserve">                                                                                               (Ф.И.О. (последнее - при наличии) должностного лица) действующей на основании Приказа Министерства земельных и имущественных отношений Республики Башкортостан «О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 с одной стороны и, </w:t>
      </w:r>
      <w:r w:rsidR="009F04A6" w:rsidRPr="009170EC">
        <w:rPr>
          <w:rFonts w:cs="Times New Roman"/>
        </w:rPr>
        <w:t>___________________________________________________________________________________</w:t>
      </w:r>
      <w:r>
        <w:rPr>
          <w:rFonts w:cs="Times New Roman"/>
        </w:rPr>
        <w:t>____________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12F6307D" w14:textId="2F68227E" w:rsidR="00772F8A" w:rsidRPr="00D90072" w:rsidRDefault="00D47878" w:rsidP="00D90072">
      <w:pPr>
        <w:numPr>
          <w:ilvl w:val="0"/>
          <w:numId w:val="3"/>
        </w:numPr>
        <w:tabs>
          <w:tab w:val="left" w:pos="851"/>
          <w:tab w:val="left" w:pos="993"/>
        </w:tabs>
        <w:ind w:left="0" w:firstLine="709"/>
        <w:jc w:val="both"/>
        <w:rPr>
          <w:rFonts w:cs="Times New Roman"/>
        </w:rPr>
      </w:pPr>
      <w:r w:rsidRPr="00DF7BC1">
        <w:rPr>
          <w:rFonts w:cs="Times New Roman"/>
        </w:rPr>
        <w:t>Акт составлен в двух экземплярах, по одному экземпляру передаётся Арендодателю, Арендатору. Органу по государственной регистрации прав на недвижимое имущество и сделок с ним - в электронном образе</w:t>
      </w:r>
      <w:r w:rsidRPr="009170EC">
        <w:rPr>
          <w:rStyle w:val="af1"/>
          <w:rFonts w:cs="Times New Roman"/>
        </w:rPr>
        <w:t xml:space="preserve"> </w:t>
      </w:r>
      <w:r w:rsidR="00772F8A" w:rsidRPr="009170EC">
        <w:rPr>
          <w:rStyle w:val="af1"/>
          <w:rFonts w:cs="Times New Roman"/>
        </w:rPr>
        <w:footnoteReference w:id="6"/>
      </w:r>
      <w:r w:rsidR="00772F8A" w:rsidRPr="009170EC">
        <w:rPr>
          <w:rFonts w:cs="Times New Roman"/>
        </w:rPr>
        <w:t>.</w:t>
      </w: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4424"/>
      </w:tblGrid>
      <w:tr w:rsidR="00F96680" w:rsidRPr="009170EC" w14:paraId="0DAAC4E1" w14:textId="77777777" w:rsidTr="00D47878">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D47878">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53DDC94A"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5552DB">
              <w:rPr>
                <w:rFonts w:cs="Times New Roman"/>
              </w:rPr>
              <w:t>_______________</w:t>
            </w:r>
          </w:p>
          <w:p w14:paraId="31267A6E" w14:textId="393FDE9A" w:rsidR="00B402DF" w:rsidRPr="009170EC" w:rsidRDefault="00B402DF" w:rsidP="00B402DF">
            <w:pPr>
              <w:jc w:val="both"/>
              <w:rPr>
                <w:rFonts w:cs="Times New Roman"/>
              </w:rPr>
            </w:pP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D47878">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3287B645" w14:textId="77777777" w:rsidR="007829A5" w:rsidRPr="009170EC" w:rsidRDefault="007829A5" w:rsidP="00663B9B">
      <w:pPr>
        <w:rPr>
          <w:rFonts w:cs="Times New Roman"/>
        </w:rPr>
      </w:pPr>
    </w:p>
    <w:sectPr w:rsidR="007829A5" w:rsidRPr="009170EC" w:rsidSect="009F08A8">
      <w:headerReference w:type="default" r:id="rId8"/>
      <w:footerReference w:type="even" r:id="rId9"/>
      <w:footerReference w:type="default" r:id="rId1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CE1DE" w14:textId="77777777" w:rsidR="00D65099" w:rsidRDefault="00D65099">
      <w:r>
        <w:separator/>
      </w:r>
    </w:p>
  </w:endnote>
  <w:endnote w:type="continuationSeparator" w:id="0">
    <w:p w14:paraId="519D2793" w14:textId="77777777" w:rsidR="00D65099" w:rsidRDefault="00D6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2D8CFC" w14:textId="77777777" w:rsidR="00D65099" w:rsidRDefault="00D65099">
      <w:r>
        <w:separator/>
      </w:r>
    </w:p>
  </w:footnote>
  <w:footnote w:type="continuationSeparator" w:id="0">
    <w:p w14:paraId="2F6F5429" w14:textId="77777777" w:rsidR="00D65099" w:rsidRDefault="00D65099">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6EAA15" w14:textId="637E3119" w:rsidR="00F82757" w:rsidRDefault="00F82757" w:rsidP="00F82757">
      <w:pPr>
        <w:pStyle w:val="af"/>
        <w:jc w:val="both"/>
      </w:pPr>
      <w:r>
        <w:rPr>
          <w:rStyle w:val="af1"/>
        </w:rPr>
        <w:footnoteRef/>
      </w:r>
      <w:r>
        <w:t xml:space="preserve"> </w:t>
      </w:r>
      <w:r w:rsidRPr="005527C2">
        <w:rPr>
          <w:rFonts w:cs="Times New Roman"/>
          <w:color w:val="000000" w:themeColor="text1"/>
          <w:sz w:val="12"/>
          <w:szCs w:val="12"/>
        </w:rPr>
        <w:t>При продаже без проведения торгов земельного участка, на основании подп. «а» п. 1 постановления Правительства РФ от 09.04.2022 № 629 (ред. от 30.12.2022) «Об особенностях регулирования земельных отношений в Российской Федерации в 2022 и 2023 годах»</w:t>
      </w:r>
    </w:p>
  </w:footnote>
  <w:footnote w:id="3">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4">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5">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6">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786A2D">
          <w:rPr>
            <w:noProof/>
          </w:rPr>
          <w:t>9</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0"/>
    <w:rsid w:val="000063C4"/>
    <w:rsid w:val="00010C15"/>
    <w:rsid w:val="00010D3C"/>
    <w:rsid w:val="00015156"/>
    <w:rsid w:val="00015CB3"/>
    <w:rsid w:val="00017673"/>
    <w:rsid w:val="00020E72"/>
    <w:rsid w:val="000377D0"/>
    <w:rsid w:val="00037865"/>
    <w:rsid w:val="000448A5"/>
    <w:rsid w:val="000560C4"/>
    <w:rsid w:val="000620D6"/>
    <w:rsid w:val="00066746"/>
    <w:rsid w:val="00070E8B"/>
    <w:rsid w:val="000716B7"/>
    <w:rsid w:val="0007389C"/>
    <w:rsid w:val="00074295"/>
    <w:rsid w:val="00092749"/>
    <w:rsid w:val="000A3528"/>
    <w:rsid w:val="000A7447"/>
    <w:rsid w:val="000C03EE"/>
    <w:rsid w:val="000C26C3"/>
    <w:rsid w:val="000C5216"/>
    <w:rsid w:val="000D2BB4"/>
    <w:rsid w:val="000D43FB"/>
    <w:rsid w:val="000E7D34"/>
    <w:rsid w:val="001074F9"/>
    <w:rsid w:val="0010768D"/>
    <w:rsid w:val="00135A3C"/>
    <w:rsid w:val="0013617A"/>
    <w:rsid w:val="00162EB6"/>
    <w:rsid w:val="0017161E"/>
    <w:rsid w:val="00173415"/>
    <w:rsid w:val="00174F36"/>
    <w:rsid w:val="00177DFB"/>
    <w:rsid w:val="00180A8D"/>
    <w:rsid w:val="00187D44"/>
    <w:rsid w:val="00191D97"/>
    <w:rsid w:val="0019668C"/>
    <w:rsid w:val="001A09B4"/>
    <w:rsid w:val="001A44A7"/>
    <w:rsid w:val="001B038A"/>
    <w:rsid w:val="001B0814"/>
    <w:rsid w:val="001B3B6C"/>
    <w:rsid w:val="001B79D9"/>
    <w:rsid w:val="001D07E0"/>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574DA"/>
    <w:rsid w:val="0026026D"/>
    <w:rsid w:val="00267231"/>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5219"/>
    <w:rsid w:val="00326B26"/>
    <w:rsid w:val="003308AB"/>
    <w:rsid w:val="0033300F"/>
    <w:rsid w:val="00333D6C"/>
    <w:rsid w:val="00334DC2"/>
    <w:rsid w:val="00336DA7"/>
    <w:rsid w:val="003544CB"/>
    <w:rsid w:val="00360067"/>
    <w:rsid w:val="00374873"/>
    <w:rsid w:val="00385458"/>
    <w:rsid w:val="003975D3"/>
    <w:rsid w:val="003B399B"/>
    <w:rsid w:val="003D618C"/>
    <w:rsid w:val="003E34DD"/>
    <w:rsid w:val="0041266E"/>
    <w:rsid w:val="00416905"/>
    <w:rsid w:val="004206FB"/>
    <w:rsid w:val="00424B21"/>
    <w:rsid w:val="00430A18"/>
    <w:rsid w:val="00445FC2"/>
    <w:rsid w:val="00446F32"/>
    <w:rsid w:val="00456BC1"/>
    <w:rsid w:val="00460FFA"/>
    <w:rsid w:val="004610EC"/>
    <w:rsid w:val="00467058"/>
    <w:rsid w:val="0047265E"/>
    <w:rsid w:val="0047358B"/>
    <w:rsid w:val="0048065E"/>
    <w:rsid w:val="00491D67"/>
    <w:rsid w:val="00494D54"/>
    <w:rsid w:val="004965F1"/>
    <w:rsid w:val="004B2658"/>
    <w:rsid w:val="004C18E8"/>
    <w:rsid w:val="004C39C9"/>
    <w:rsid w:val="004D0FC6"/>
    <w:rsid w:val="004D3540"/>
    <w:rsid w:val="004E1102"/>
    <w:rsid w:val="004E283F"/>
    <w:rsid w:val="004E29EF"/>
    <w:rsid w:val="004F44DC"/>
    <w:rsid w:val="004F5472"/>
    <w:rsid w:val="005038C5"/>
    <w:rsid w:val="00503C04"/>
    <w:rsid w:val="00517531"/>
    <w:rsid w:val="0052275F"/>
    <w:rsid w:val="00523A46"/>
    <w:rsid w:val="00532AC4"/>
    <w:rsid w:val="00542C5F"/>
    <w:rsid w:val="00552C4F"/>
    <w:rsid w:val="005552DB"/>
    <w:rsid w:val="00556443"/>
    <w:rsid w:val="00562F88"/>
    <w:rsid w:val="005631D9"/>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276"/>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2619"/>
    <w:rsid w:val="0067360D"/>
    <w:rsid w:val="00674030"/>
    <w:rsid w:val="00677F3B"/>
    <w:rsid w:val="0068083D"/>
    <w:rsid w:val="00682AAD"/>
    <w:rsid w:val="00683C59"/>
    <w:rsid w:val="006852DE"/>
    <w:rsid w:val="00692722"/>
    <w:rsid w:val="00693CE3"/>
    <w:rsid w:val="00697581"/>
    <w:rsid w:val="006A6301"/>
    <w:rsid w:val="006A637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13A4"/>
    <w:rsid w:val="00782604"/>
    <w:rsid w:val="007829A5"/>
    <w:rsid w:val="007857D0"/>
    <w:rsid w:val="00786A2D"/>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411D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858A4"/>
    <w:rsid w:val="00990052"/>
    <w:rsid w:val="00992144"/>
    <w:rsid w:val="00993D4E"/>
    <w:rsid w:val="009A5A95"/>
    <w:rsid w:val="009B0457"/>
    <w:rsid w:val="009C08AD"/>
    <w:rsid w:val="009C388C"/>
    <w:rsid w:val="009D6074"/>
    <w:rsid w:val="009E5536"/>
    <w:rsid w:val="009F04A6"/>
    <w:rsid w:val="009F08A8"/>
    <w:rsid w:val="00A007F8"/>
    <w:rsid w:val="00A0684B"/>
    <w:rsid w:val="00A11178"/>
    <w:rsid w:val="00A1393F"/>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D6BB1"/>
    <w:rsid w:val="00CE46DE"/>
    <w:rsid w:val="00CF0850"/>
    <w:rsid w:val="00D12AF4"/>
    <w:rsid w:val="00D1367E"/>
    <w:rsid w:val="00D242AC"/>
    <w:rsid w:val="00D30EF9"/>
    <w:rsid w:val="00D32342"/>
    <w:rsid w:val="00D34D70"/>
    <w:rsid w:val="00D41943"/>
    <w:rsid w:val="00D46B65"/>
    <w:rsid w:val="00D47878"/>
    <w:rsid w:val="00D500E9"/>
    <w:rsid w:val="00D5194C"/>
    <w:rsid w:val="00D527DE"/>
    <w:rsid w:val="00D6321C"/>
    <w:rsid w:val="00D63977"/>
    <w:rsid w:val="00D6418D"/>
    <w:rsid w:val="00D65099"/>
    <w:rsid w:val="00D711B4"/>
    <w:rsid w:val="00D71317"/>
    <w:rsid w:val="00D72038"/>
    <w:rsid w:val="00D75520"/>
    <w:rsid w:val="00D811DD"/>
    <w:rsid w:val="00D84228"/>
    <w:rsid w:val="00D8450A"/>
    <w:rsid w:val="00D87610"/>
    <w:rsid w:val="00D90072"/>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B6B3F"/>
    <w:rsid w:val="00EC118B"/>
    <w:rsid w:val="00EC52B6"/>
    <w:rsid w:val="00ED0050"/>
    <w:rsid w:val="00ED7166"/>
    <w:rsid w:val="00EE3591"/>
    <w:rsid w:val="00EF76BC"/>
    <w:rsid w:val="00F03972"/>
    <w:rsid w:val="00F06742"/>
    <w:rsid w:val="00F11778"/>
    <w:rsid w:val="00F11E2B"/>
    <w:rsid w:val="00F151BF"/>
    <w:rsid w:val="00F16B54"/>
    <w:rsid w:val="00F20E69"/>
    <w:rsid w:val="00F27EED"/>
    <w:rsid w:val="00F339AD"/>
    <w:rsid w:val="00F36944"/>
    <w:rsid w:val="00F419EA"/>
    <w:rsid w:val="00F4686D"/>
    <w:rsid w:val="00F50B67"/>
    <w:rsid w:val="00F55220"/>
    <w:rsid w:val="00F57ABC"/>
    <w:rsid w:val="00F6565F"/>
    <w:rsid w:val="00F65FF3"/>
    <w:rsid w:val="00F6617B"/>
    <w:rsid w:val="00F66194"/>
    <w:rsid w:val="00F77522"/>
    <w:rsid w:val="00F82757"/>
    <w:rsid w:val="00F82E58"/>
    <w:rsid w:val="00F830D9"/>
    <w:rsid w:val="00F87EE9"/>
    <w:rsid w:val="00F96680"/>
    <w:rsid w:val="00FA140C"/>
    <w:rsid w:val="00FB1353"/>
    <w:rsid w:val="00FB3B4D"/>
    <w:rsid w:val="00FB5FF2"/>
    <w:rsid w:val="00FB72F4"/>
    <w:rsid w:val="00FC24C1"/>
    <w:rsid w:val="00FD25DB"/>
    <w:rsid w:val="00FE0007"/>
    <w:rsid w:val="00FE02D3"/>
    <w:rsid w:val="00FF2F97"/>
    <w:rsid w:val="00FF5254"/>
    <w:rsid w:val="00FF6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26989471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Заполнитель1</b:Tag>
    <b:SourceType>Book</b:SourceType>
    <b:Guid>{DC83E03E-77C1-4122-9827-1E42868E1E4C}</b:Guid>
    <b:RefOrder>1</b:RefOrder>
  </b:Source>
</b:Sources>
</file>

<file path=customXml/itemProps1.xml><?xml version="1.0" encoding="utf-8"?>
<ds:datastoreItem xmlns:ds="http://schemas.openxmlformats.org/officeDocument/2006/customXml" ds:itemID="{C15D3686-13BD-47AA-A037-9BE9465D6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21</TotalTime>
  <Pages>9</Pages>
  <Words>4688</Words>
  <Characters>26727</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Гюзель М. Максютова</dc:creator>
  <cp:lastModifiedBy>Кинзикеева Алия Аликовна</cp:lastModifiedBy>
  <cp:revision>4</cp:revision>
  <cp:lastPrinted>2022-11-08T11:54:00Z</cp:lastPrinted>
  <dcterms:created xsi:type="dcterms:W3CDTF">2024-12-19T10:47:00Z</dcterms:created>
  <dcterms:modified xsi:type="dcterms:W3CDTF">2025-04-08T11:58:00Z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